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6CEAC62D" w14:textId="77777777">
        <w:tc>
          <w:tcPr>
            <w:tcW w:w="10368" w:type="dxa"/>
            <w:shd w:val="clear" w:color="auto" w:fill="D3DFEE"/>
          </w:tcPr>
          <w:p w14:paraId="7ACB8644"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05C1A6B6"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78AEB435" w14:textId="77777777">
        <w:tc>
          <w:tcPr>
            <w:tcW w:w="9242" w:type="dxa"/>
            <w:shd w:val="clear" w:color="auto" w:fill="D3DFEE"/>
          </w:tcPr>
          <w:p w14:paraId="7125390E" w14:textId="77777777" w:rsidR="00056F91" w:rsidRPr="00B1059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B10599" w:rsidRPr="00B10599">
              <w:rPr>
                <w:rFonts w:ascii="Times New Roman" w:hAnsi="Times New Roman" w:cs="Times New Roman"/>
                <w:lang w:val="en-GB"/>
              </w:rPr>
              <w:t xml:space="preserve">Regional Development Agency Eastern Serbia – RARIS, </w:t>
            </w:r>
            <w:proofErr w:type="spellStart"/>
            <w:r w:rsidR="00B10599" w:rsidRPr="00B10599">
              <w:rPr>
                <w:rFonts w:ascii="Times New Roman" w:hAnsi="Times New Roman" w:cs="Times New Roman"/>
                <w:lang w:val="en-GB"/>
              </w:rPr>
              <w:t>Trg</w:t>
            </w:r>
            <w:proofErr w:type="spellEnd"/>
            <w:r w:rsidR="00B10599" w:rsidRPr="00B10599">
              <w:rPr>
                <w:rFonts w:ascii="Times New Roman" w:hAnsi="Times New Roman" w:cs="Times New Roman"/>
                <w:lang w:val="en-GB"/>
              </w:rPr>
              <w:t xml:space="preserve"> </w:t>
            </w:r>
            <w:proofErr w:type="spellStart"/>
            <w:r w:rsidR="00B10599" w:rsidRPr="00B10599">
              <w:rPr>
                <w:rFonts w:ascii="Times New Roman" w:hAnsi="Times New Roman" w:cs="Times New Roman"/>
                <w:lang w:val="en-GB"/>
              </w:rPr>
              <w:t>Oslobođenja</w:t>
            </w:r>
            <w:proofErr w:type="spellEnd"/>
            <w:r w:rsidR="00B10599" w:rsidRPr="00B10599">
              <w:rPr>
                <w:rFonts w:ascii="Times New Roman" w:hAnsi="Times New Roman" w:cs="Times New Roman"/>
                <w:lang w:val="en-GB"/>
              </w:rPr>
              <w:t xml:space="preserve"> 1, 19000 Zaječar, Serbia</w:t>
            </w:r>
          </w:p>
          <w:p w14:paraId="3C0ABCFB" w14:textId="62B1ADA0" w:rsidR="00056F91" w:rsidRPr="00172A8F" w:rsidRDefault="00056F91" w:rsidP="006B6EA1">
            <w:pPr>
              <w:spacing w:after="0"/>
              <w:jc w:val="both"/>
              <w:rPr>
                <w:rFonts w:ascii="Times New Roman" w:hAnsi="Times New Roman" w:cs="Times New Roman"/>
                <w:lang w:val="en-GB"/>
              </w:rPr>
            </w:pPr>
            <w:r w:rsidRPr="00B10599">
              <w:rPr>
                <w:rFonts w:ascii="Times New Roman" w:hAnsi="Times New Roman" w:cs="Times New Roman"/>
                <w:b/>
                <w:bCs/>
                <w:lang w:val="en-GB"/>
              </w:rPr>
              <w:t xml:space="preserve">Title of the tender: </w:t>
            </w:r>
            <w:bookmarkStart w:id="0" w:name="_Hlk508693175"/>
            <w:r w:rsidR="00900B97" w:rsidRPr="00172A8F">
              <w:rPr>
                <w:rFonts w:ascii="Times New Roman" w:hAnsi="Times New Roman" w:cs="Times New Roman"/>
                <w:bCs/>
                <w:lang w:val="en-GB"/>
              </w:rPr>
              <w:t>Preparation of project proposal</w:t>
            </w:r>
            <w:r w:rsidR="007F2A6C">
              <w:rPr>
                <w:rFonts w:ascii="Times New Roman" w:hAnsi="Times New Roman" w:cs="Times New Roman"/>
                <w:bCs/>
                <w:lang w:val="en-GB"/>
              </w:rPr>
              <w:t xml:space="preserve"> in the field of Environmental protection </w:t>
            </w:r>
            <w:r w:rsidR="00900B97" w:rsidRPr="00172A8F">
              <w:rPr>
                <w:rFonts w:ascii="Times New Roman" w:hAnsi="Times New Roman" w:cs="Times New Roman"/>
                <w:bCs/>
                <w:lang w:val="en-GB"/>
              </w:rPr>
              <w:t>for Interreg - IPA CBC Romania – Serbia Programme</w:t>
            </w:r>
            <w:r w:rsidR="00172A8F" w:rsidRPr="00172A8F">
              <w:rPr>
                <w:rFonts w:ascii="Times New Roman" w:hAnsi="Times New Roman" w:cs="Times New Roman"/>
                <w:bCs/>
                <w:lang w:val="en-GB"/>
              </w:rPr>
              <w:t xml:space="preserve"> – Call for proposals No. 2</w:t>
            </w:r>
          </w:p>
          <w:bookmarkEnd w:id="0"/>
          <w:p w14:paraId="0300BC6F" w14:textId="0772700C"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bookmarkStart w:id="1" w:name="_Hlk508643916"/>
            <w:r w:rsidR="00172A8F" w:rsidRPr="00172A8F">
              <w:rPr>
                <w:rFonts w:ascii="Times New Roman" w:hAnsi="Times New Roman" w:cs="Times New Roman"/>
                <w:bCs/>
                <w:lang w:val="en-GB"/>
              </w:rPr>
              <w:t>01/201</w:t>
            </w:r>
            <w:r w:rsidR="00172A8F">
              <w:rPr>
                <w:rFonts w:ascii="Times New Roman" w:hAnsi="Times New Roman" w:cs="Times New Roman"/>
                <w:bCs/>
                <w:lang w:val="en-GB"/>
              </w:rPr>
              <w:t>8</w:t>
            </w:r>
            <w:r w:rsidR="00172A8F" w:rsidRPr="00172A8F">
              <w:rPr>
                <w:rFonts w:ascii="Times New Roman" w:hAnsi="Times New Roman" w:cs="Times New Roman"/>
                <w:bCs/>
                <w:lang w:val="en-GB"/>
              </w:rPr>
              <w:t xml:space="preserve"> -  </w:t>
            </w:r>
            <w:r w:rsidR="00172A8F">
              <w:rPr>
                <w:rFonts w:ascii="Times New Roman" w:hAnsi="Times New Roman" w:cs="Times New Roman"/>
                <w:bCs/>
                <w:lang w:val="en-GB"/>
              </w:rPr>
              <w:t xml:space="preserve">Interreg </w:t>
            </w:r>
            <w:r w:rsidR="00172A8F" w:rsidRPr="00172A8F">
              <w:rPr>
                <w:rFonts w:ascii="Times New Roman" w:hAnsi="Times New Roman" w:cs="Times New Roman"/>
                <w:bCs/>
                <w:lang w:val="en-GB"/>
              </w:rPr>
              <w:t>IPA CBC Romania – Serbia</w:t>
            </w:r>
            <w:r w:rsidR="00172A8F">
              <w:rPr>
                <w:rFonts w:ascii="Times New Roman" w:hAnsi="Times New Roman" w:cs="Times New Roman"/>
                <w:bCs/>
                <w:lang w:val="en-GB"/>
              </w:rPr>
              <w:t>, 2</w:t>
            </w:r>
            <w:r w:rsidR="00172A8F" w:rsidRPr="00172A8F">
              <w:rPr>
                <w:rFonts w:ascii="Times New Roman" w:hAnsi="Times New Roman" w:cs="Times New Roman"/>
                <w:bCs/>
                <w:vertAlign w:val="superscript"/>
                <w:lang w:val="en-GB"/>
              </w:rPr>
              <w:t>nd</w:t>
            </w:r>
            <w:r w:rsidR="00172A8F">
              <w:rPr>
                <w:rFonts w:ascii="Times New Roman" w:hAnsi="Times New Roman" w:cs="Times New Roman"/>
                <w:bCs/>
                <w:lang w:val="en-GB"/>
              </w:rPr>
              <w:t xml:space="preserve"> Call</w:t>
            </w:r>
          </w:p>
          <w:bookmarkEnd w:id="1"/>
          <w:p w14:paraId="4E499A3B" w14:textId="7F58C061" w:rsidR="00056F91" w:rsidRPr="00E53649" w:rsidRDefault="00172A8F" w:rsidP="006B6EA1">
            <w:pPr>
              <w:spacing w:after="0"/>
              <w:jc w:val="both"/>
              <w:rPr>
                <w:rFonts w:ascii="Times New Roman" w:hAnsi="Times New Roman" w:cs="Times New Roman"/>
                <w:b/>
                <w:bCs/>
                <w:lang w:val="en-GB"/>
              </w:rPr>
            </w:pPr>
            <w:r>
              <w:rPr>
                <w:rFonts w:ascii="Times New Roman" w:hAnsi="Times New Roman" w:cs="Times New Roman"/>
                <w:b/>
                <w:bCs/>
                <w:lang w:val="en-GB"/>
              </w:rPr>
              <w:t xml:space="preserve">Date of launching: </w:t>
            </w:r>
            <w:r w:rsidRPr="00172A8F">
              <w:rPr>
                <w:rFonts w:ascii="Times New Roman" w:hAnsi="Times New Roman" w:cs="Times New Roman"/>
                <w:bCs/>
                <w:lang w:val="en-GB"/>
              </w:rPr>
              <w:t>13.03.2018</w:t>
            </w:r>
          </w:p>
        </w:tc>
      </w:tr>
    </w:tbl>
    <w:p w14:paraId="61443FE0" w14:textId="77777777" w:rsidR="00056F91" w:rsidRPr="00E53649" w:rsidRDefault="00056F91" w:rsidP="00555EEE">
      <w:pPr>
        <w:spacing w:after="0"/>
        <w:jc w:val="both"/>
        <w:rPr>
          <w:rFonts w:ascii="Times New Roman" w:hAnsi="Times New Roman" w:cs="Times New Roman"/>
          <w:lang w:val="en-GB"/>
        </w:rPr>
      </w:pPr>
    </w:p>
    <w:p w14:paraId="12536080"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23A9C619" w14:textId="77777777" w:rsidR="00056F91" w:rsidRPr="00E53649" w:rsidRDefault="00056F91" w:rsidP="00855FE4">
      <w:pPr>
        <w:spacing w:after="0"/>
        <w:ind w:left="720"/>
        <w:jc w:val="both"/>
        <w:rPr>
          <w:rFonts w:ascii="Times New Roman" w:hAnsi="Times New Roman" w:cs="Times New Roman"/>
          <w:sz w:val="24"/>
          <w:szCs w:val="24"/>
          <w:lang w:val="en-GB"/>
        </w:rPr>
      </w:pPr>
    </w:p>
    <w:p w14:paraId="43217E6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76FA2C25"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767C90A2"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23C5872C" w14:textId="77777777" w:rsidR="00056F91" w:rsidRPr="00E53649" w:rsidRDefault="00056F91" w:rsidP="00855FE4">
      <w:pPr>
        <w:spacing w:after="0"/>
        <w:jc w:val="both"/>
        <w:rPr>
          <w:rFonts w:ascii="Times New Roman" w:hAnsi="Times New Roman" w:cs="Times New Roman"/>
          <w:sz w:val="24"/>
          <w:szCs w:val="24"/>
          <w:lang w:val="en-GB"/>
        </w:rPr>
      </w:pPr>
    </w:p>
    <w:p w14:paraId="6BDF613F" w14:textId="77777777" w:rsidR="00056F91" w:rsidRPr="00B10599" w:rsidRDefault="00056F91" w:rsidP="003B5BA3">
      <w:pPr>
        <w:spacing w:after="0"/>
        <w:jc w:val="both"/>
        <w:rPr>
          <w:rFonts w:ascii="Times New Roman" w:hAnsi="Times New Roman" w:cs="Times New Roman"/>
          <w:sz w:val="24"/>
          <w:szCs w:val="24"/>
          <w:lang w:val="en-GB"/>
        </w:rPr>
      </w:pPr>
      <w:r w:rsidRPr="00B10599">
        <w:rPr>
          <w:rFonts w:ascii="Times New Roman" w:hAnsi="Times New Roman" w:cs="Times New Roman"/>
          <w:sz w:val="24"/>
          <w:szCs w:val="24"/>
          <w:lang w:val="en-GB"/>
        </w:rPr>
        <w:t>- Implementation of services as indicated in the technical information in the point 2 of these information;</w:t>
      </w:r>
    </w:p>
    <w:p w14:paraId="73A2ABEA" w14:textId="77777777" w:rsidR="00056F91" w:rsidRPr="00E53649" w:rsidRDefault="00056F91" w:rsidP="00855FE4">
      <w:pPr>
        <w:spacing w:after="0"/>
        <w:jc w:val="both"/>
        <w:rPr>
          <w:rFonts w:ascii="Times New Roman" w:hAnsi="Times New Roman" w:cs="Times New Roman"/>
          <w:i/>
          <w:iCs/>
          <w:sz w:val="24"/>
          <w:szCs w:val="24"/>
          <w:lang w:val="en-GB"/>
        </w:rPr>
      </w:pPr>
    </w:p>
    <w:p w14:paraId="42AA1DE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34AF8EC" w14:textId="77777777" w:rsidR="00056F91" w:rsidRPr="00E53649" w:rsidRDefault="00056F91" w:rsidP="00855FE4">
      <w:pPr>
        <w:spacing w:after="0"/>
        <w:ind w:left="720"/>
        <w:jc w:val="both"/>
        <w:rPr>
          <w:rFonts w:ascii="Times New Roman" w:hAnsi="Times New Roman" w:cs="Times New Roman"/>
          <w:sz w:val="24"/>
          <w:szCs w:val="24"/>
          <w:lang w:val="en-GB"/>
        </w:rPr>
      </w:pPr>
    </w:p>
    <w:p w14:paraId="3E3C37D2" w14:textId="67220C24"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BF0837">
        <w:rPr>
          <w:rFonts w:ascii="Times New Roman" w:hAnsi="Times New Roman" w:cs="Times New Roman"/>
          <w:b/>
          <w:sz w:val="24"/>
          <w:szCs w:val="24"/>
          <w:lang w:val="en-GB"/>
        </w:rPr>
        <w:t>2</w:t>
      </w:r>
      <w:r w:rsidR="00172A8F">
        <w:rPr>
          <w:rFonts w:ascii="Times New Roman" w:hAnsi="Times New Roman" w:cs="Times New Roman"/>
          <w:b/>
          <w:sz w:val="24"/>
          <w:szCs w:val="24"/>
          <w:lang w:val="en-GB"/>
        </w:rPr>
        <w:t>1.03.2018</w:t>
      </w:r>
      <w:r w:rsidR="00B10599" w:rsidRPr="00B10599">
        <w:rPr>
          <w:rFonts w:ascii="Times New Roman" w:hAnsi="Times New Roman" w:cs="Times New Roman"/>
          <w:sz w:val="24"/>
          <w:szCs w:val="24"/>
          <w:lang w:val="en-GB"/>
        </w:rPr>
        <w:t xml:space="preserve">. </w:t>
      </w:r>
      <w:r w:rsidRPr="00B10599">
        <w:rPr>
          <w:rFonts w:ascii="Times New Roman" w:hAnsi="Times New Roman" w:cs="Times New Roman"/>
          <w:b/>
          <w:bCs/>
          <w:sz w:val="24"/>
          <w:szCs w:val="24"/>
          <w:lang w:val="en-GB"/>
        </w:rPr>
        <w:t xml:space="preserve">at </w:t>
      </w:r>
      <w:r w:rsidR="00BF0837">
        <w:rPr>
          <w:rFonts w:ascii="Times New Roman" w:hAnsi="Times New Roman" w:cs="Times New Roman"/>
          <w:b/>
          <w:bCs/>
          <w:sz w:val="24"/>
          <w:szCs w:val="24"/>
          <w:lang w:val="en-GB"/>
        </w:rPr>
        <w:t>14</w:t>
      </w:r>
      <w:r w:rsidR="00B10599" w:rsidRPr="00B10599">
        <w:rPr>
          <w:rFonts w:ascii="Times New Roman" w:hAnsi="Times New Roman" w:cs="Times New Roman"/>
          <w:b/>
          <w:bCs/>
          <w:sz w:val="24"/>
          <w:szCs w:val="24"/>
          <w:lang w:val="en-GB"/>
        </w:rPr>
        <w:t>:00</w:t>
      </w:r>
      <w:r w:rsidR="00BA62FA" w:rsidRPr="00B10599">
        <w:rPr>
          <w:rFonts w:ascii="Times New Roman" w:hAnsi="Times New Roman" w:cs="Times New Roman"/>
          <w:b/>
          <w:bCs/>
          <w:sz w:val="24"/>
          <w:szCs w:val="24"/>
          <w:lang w:val="en-GB"/>
        </w:rPr>
        <w:t xml:space="preserve"> </w:t>
      </w:r>
      <w:r w:rsidRPr="00B10599">
        <w:rPr>
          <w:rFonts w:ascii="Times New Roman" w:hAnsi="Times New Roman" w:cs="Times New Roman"/>
          <w:b/>
          <w:bCs/>
          <w:sz w:val="24"/>
          <w:szCs w:val="24"/>
          <w:lang w:val="en-GB"/>
        </w:rPr>
        <w:t>hours</w:t>
      </w:r>
      <w:r w:rsidRPr="00B10599">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27365513" w14:textId="77777777" w:rsidR="00056F91" w:rsidRPr="00E53649" w:rsidRDefault="00056F91" w:rsidP="00855FE4">
      <w:pPr>
        <w:spacing w:after="0"/>
        <w:jc w:val="both"/>
        <w:rPr>
          <w:rFonts w:ascii="Times New Roman" w:hAnsi="Times New Roman" w:cs="Times New Roman"/>
          <w:sz w:val="24"/>
          <w:szCs w:val="24"/>
          <w:lang w:val="en-GB"/>
        </w:rPr>
      </w:pPr>
    </w:p>
    <w:p w14:paraId="6A6A6EF3" w14:textId="77777777"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102F5133" w14:textId="77777777" w:rsidR="00056F91" w:rsidRDefault="00056F91" w:rsidP="006C5331">
      <w:pPr>
        <w:spacing w:after="0"/>
        <w:jc w:val="both"/>
        <w:rPr>
          <w:rFonts w:ascii="Times New Roman" w:hAnsi="Times New Roman" w:cs="Times New Roman"/>
          <w:sz w:val="24"/>
          <w:szCs w:val="24"/>
          <w:lang w:val="en-GB"/>
        </w:rPr>
      </w:pPr>
    </w:p>
    <w:p w14:paraId="024ABAB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07EABAC2" w14:textId="77777777" w:rsidR="00056F91" w:rsidRPr="006C5331" w:rsidRDefault="00056F91" w:rsidP="006C5331">
      <w:pPr>
        <w:spacing w:after="0"/>
        <w:jc w:val="both"/>
        <w:rPr>
          <w:rFonts w:ascii="Times New Roman" w:hAnsi="Times New Roman" w:cs="Times New Roman"/>
          <w:sz w:val="24"/>
          <w:szCs w:val="24"/>
          <w:lang w:val="en-GB"/>
        </w:rPr>
      </w:pPr>
    </w:p>
    <w:p w14:paraId="530B4CA4" w14:textId="622FD94E"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1722DE">
        <w:rPr>
          <w:rFonts w:ascii="Times New Roman" w:hAnsi="Times New Roman" w:cs="Times New Roman"/>
          <w:sz w:val="24"/>
          <w:szCs w:val="24"/>
          <w:lang w:val="en-GB"/>
        </w:rPr>
        <w:t xml:space="preserve">contract is </w:t>
      </w:r>
      <w:r w:rsidR="007F2A6C">
        <w:rPr>
          <w:rFonts w:ascii="Times New Roman" w:hAnsi="Times New Roman" w:cs="Times New Roman"/>
          <w:b/>
          <w:sz w:val="24"/>
          <w:szCs w:val="24"/>
          <w:lang w:val="en-GB"/>
        </w:rPr>
        <w:t>4.600</w:t>
      </w:r>
      <w:r w:rsidRPr="001722DE">
        <w:rPr>
          <w:rFonts w:ascii="Times New Roman" w:hAnsi="Times New Roman" w:cs="Times New Roman"/>
          <w:b/>
          <w:sz w:val="24"/>
          <w:szCs w:val="24"/>
          <w:lang w:val="en-GB"/>
        </w:rPr>
        <w:t xml:space="preserve"> EUR</w:t>
      </w:r>
      <w:r w:rsidR="004F75BE" w:rsidRPr="001722DE">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14:paraId="738807D5" w14:textId="77777777" w:rsidR="004F75BE" w:rsidRPr="006C5331" w:rsidRDefault="004F75BE" w:rsidP="006C5331">
      <w:pPr>
        <w:spacing w:after="0"/>
        <w:jc w:val="both"/>
        <w:rPr>
          <w:rFonts w:ascii="Times New Roman" w:hAnsi="Times New Roman" w:cs="Times New Roman"/>
          <w:sz w:val="24"/>
          <w:szCs w:val="24"/>
          <w:lang w:val="en-GB"/>
        </w:rPr>
      </w:pPr>
    </w:p>
    <w:p w14:paraId="44A1663F" w14:textId="3BCDB08A"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10599">
        <w:rPr>
          <w:rFonts w:ascii="Times New Roman" w:hAnsi="Times New Roman" w:cs="Times New Roman"/>
          <w:b/>
          <w:sz w:val="24"/>
          <w:szCs w:val="24"/>
          <w:lang w:val="en-GB"/>
        </w:rPr>
        <w:t>EUR</w:t>
      </w:r>
      <w:r w:rsidRPr="00B10599">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r w:rsidR="00BF0837" w:rsidRPr="00BF0837">
        <w:rPr>
          <w:rFonts w:ascii="Times New Roman" w:hAnsi="Times New Roman" w:cs="Times New Roman"/>
          <w:sz w:val="24"/>
          <w:szCs w:val="24"/>
          <w:lang w:val="en-GB"/>
        </w:rPr>
        <w:t>Payments under this contract will be made in EUR for foreign companies and RSD for Serbian companies.</w:t>
      </w:r>
      <w:r w:rsidR="00BF0837">
        <w:rPr>
          <w:rFonts w:ascii="Times New Roman" w:hAnsi="Times New Roman" w:cs="Times New Roman"/>
          <w:sz w:val="24"/>
          <w:szCs w:val="24"/>
          <w:lang w:val="en-GB"/>
        </w:rPr>
        <w:t xml:space="preserve"> </w:t>
      </w:r>
      <w:r w:rsidR="00BF0837" w:rsidRPr="00BF0837">
        <w:rPr>
          <w:rFonts w:ascii="Times New Roman" w:hAnsi="Times New Roman" w:cs="Times New Roman"/>
          <w:sz w:val="24"/>
          <w:szCs w:val="24"/>
          <w:lang w:val="en-GB"/>
        </w:rPr>
        <w:t xml:space="preserve">In case the contract is concluded in EURO, and payments are made in national currencies, applicable exchange rate must be </w:t>
      </w:r>
      <w:proofErr w:type="spellStart"/>
      <w:r w:rsidR="00BF0837" w:rsidRPr="00BF0837">
        <w:rPr>
          <w:rFonts w:ascii="Times New Roman" w:hAnsi="Times New Roman" w:cs="Times New Roman"/>
          <w:sz w:val="24"/>
          <w:szCs w:val="24"/>
          <w:lang w:val="en-GB"/>
        </w:rPr>
        <w:t>InforEuro</w:t>
      </w:r>
      <w:proofErr w:type="spellEnd"/>
      <w:r w:rsidR="00BF0837" w:rsidRPr="00BF0837">
        <w:rPr>
          <w:rFonts w:ascii="Times New Roman" w:hAnsi="Times New Roman" w:cs="Times New Roman"/>
          <w:sz w:val="24"/>
          <w:szCs w:val="24"/>
          <w:lang w:val="en-GB"/>
        </w:rPr>
        <w:t xml:space="preserve"> exchange rate for the month of the issuing of invoice or pre-invoice in case of VAT exemption.</w:t>
      </w:r>
    </w:p>
    <w:p w14:paraId="7EDC6011" w14:textId="77777777" w:rsidR="00056F91" w:rsidRPr="006C5331" w:rsidRDefault="00056F91" w:rsidP="006C5331">
      <w:pPr>
        <w:spacing w:after="0"/>
        <w:jc w:val="both"/>
        <w:rPr>
          <w:rFonts w:ascii="Times New Roman" w:hAnsi="Times New Roman" w:cs="Times New Roman"/>
          <w:sz w:val="24"/>
          <w:szCs w:val="24"/>
          <w:lang w:val="en-GB"/>
        </w:rPr>
      </w:pPr>
    </w:p>
    <w:p w14:paraId="675E5C91"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r w:rsidR="00B10599" w:rsidRPr="00553D4C">
        <w:rPr>
          <w:rFonts w:ascii="Times New Roman" w:hAnsi="Times New Roman" w:cs="Times New Roman"/>
          <w:sz w:val="24"/>
          <w:szCs w:val="24"/>
          <w:lang w:val="en-GB"/>
        </w:rPr>
        <w:t>the draft</w:t>
      </w:r>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14:paraId="2A121233" w14:textId="77777777" w:rsidR="00056F91" w:rsidRPr="006C5331" w:rsidRDefault="00056F91" w:rsidP="006C5331">
      <w:pPr>
        <w:spacing w:after="0"/>
        <w:jc w:val="both"/>
        <w:rPr>
          <w:rFonts w:ascii="Times New Roman" w:hAnsi="Times New Roman" w:cs="Times New Roman"/>
          <w:sz w:val="24"/>
          <w:szCs w:val="24"/>
          <w:lang w:val="en-GB"/>
        </w:rPr>
      </w:pPr>
    </w:p>
    <w:p w14:paraId="1250FB1B"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47BE06B6"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0144E08"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lastRenderedPageBreak/>
        <w:t>Subcontracting</w:t>
      </w:r>
    </w:p>
    <w:p w14:paraId="0602618D"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4650D21"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53B57996" w14:textId="77777777" w:rsidR="00056F91" w:rsidRPr="00E53649" w:rsidRDefault="00056F91" w:rsidP="00001EE9">
      <w:pPr>
        <w:spacing w:after="0"/>
        <w:jc w:val="both"/>
        <w:rPr>
          <w:rFonts w:ascii="Times New Roman" w:hAnsi="Times New Roman" w:cs="Times New Roman"/>
          <w:sz w:val="24"/>
          <w:szCs w:val="24"/>
          <w:lang w:val="en-GB"/>
        </w:rPr>
      </w:pPr>
    </w:p>
    <w:p w14:paraId="74065E15"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14:paraId="33544FBB"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483756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23BBA4D" w14:textId="473208CA"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Organization and methodology: </w:t>
      </w:r>
      <w:r w:rsidR="00172A8F">
        <w:rPr>
          <w:rFonts w:ascii="Times New Roman" w:hAnsi="Times New Roman" w:cs="Times New Roman"/>
          <w:sz w:val="24"/>
          <w:szCs w:val="24"/>
          <w:lang w:val="en-GB"/>
        </w:rPr>
        <w:t>5</w:t>
      </w:r>
      <w:r w:rsidR="004F75BE" w:rsidRPr="004F75BE">
        <w:rPr>
          <w:rFonts w:ascii="Times New Roman" w:hAnsi="Times New Roman" w:cs="Times New Roman"/>
          <w:b/>
          <w:sz w:val="24"/>
          <w:szCs w:val="24"/>
          <w:lang w:val="en-GB"/>
        </w:rPr>
        <w:t>0</w:t>
      </w:r>
      <w:r w:rsidRPr="004F75BE">
        <w:rPr>
          <w:rFonts w:ascii="Times New Roman" w:hAnsi="Times New Roman" w:cs="Times New Roman"/>
          <w:b/>
          <w:sz w:val="24"/>
          <w:szCs w:val="24"/>
          <w:lang w:val="en-GB"/>
        </w:rPr>
        <w:t xml:space="preserve"> points</w:t>
      </w:r>
    </w:p>
    <w:p w14:paraId="4866D332" w14:textId="24E46041"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Proposed inputs: </w:t>
      </w:r>
      <w:r w:rsidR="00172A8F">
        <w:rPr>
          <w:rFonts w:ascii="Times New Roman" w:hAnsi="Times New Roman" w:cs="Times New Roman"/>
          <w:b/>
          <w:sz w:val="24"/>
          <w:szCs w:val="24"/>
          <w:lang w:val="en-GB"/>
        </w:rPr>
        <w:t>4</w:t>
      </w:r>
      <w:r w:rsidR="004F75BE" w:rsidRPr="004F75BE">
        <w:rPr>
          <w:rFonts w:ascii="Times New Roman" w:hAnsi="Times New Roman" w:cs="Times New Roman"/>
          <w:b/>
          <w:sz w:val="24"/>
          <w:szCs w:val="24"/>
          <w:lang w:val="en-GB"/>
        </w:rPr>
        <w:t>0</w:t>
      </w:r>
      <w:r w:rsidRPr="004F75BE">
        <w:rPr>
          <w:rFonts w:ascii="Times New Roman" w:hAnsi="Times New Roman" w:cs="Times New Roman"/>
          <w:b/>
          <w:sz w:val="24"/>
          <w:szCs w:val="24"/>
          <w:lang w:val="en-GB"/>
        </w:rPr>
        <w:t xml:space="preserve"> points</w:t>
      </w:r>
    </w:p>
    <w:p w14:paraId="2BC0F9FD"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Time frame: </w:t>
      </w:r>
      <w:r w:rsidR="004F75BE" w:rsidRPr="004F75BE">
        <w:rPr>
          <w:rFonts w:ascii="Times New Roman" w:hAnsi="Times New Roman" w:cs="Times New Roman"/>
          <w:b/>
          <w:sz w:val="24"/>
          <w:szCs w:val="24"/>
          <w:lang w:val="en-GB"/>
        </w:rPr>
        <w:t>10</w:t>
      </w:r>
      <w:r w:rsidRPr="004F75BE">
        <w:rPr>
          <w:rFonts w:ascii="Times New Roman" w:hAnsi="Times New Roman" w:cs="Times New Roman"/>
          <w:b/>
          <w:sz w:val="24"/>
          <w:szCs w:val="24"/>
          <w:lang w:val="en-GB"/>
        </w:rPr>
        <w:t xml:space="preserve"> points</w:t>
      </w:r>
    </w:p>
    <w:p w14:paraId="25431AB4" w14:textId="77777777" w:rsidR="00056F91" w:rsidRPr="004F75BE" w:rsidRDefault="00056F91" w:rsidP="00001EE9">
      <w:pPr>
        <w:spacing w:after="0"/>
        <w:ind w:firstLine="36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TOTAL: </w:t>
      </w:r>
      <w:r w:rsidRPr="004F75BE">
        <w:rPr>
          <w:rFonts w:ascii="Times New Roman" w:hAnsi="Times New Roman" w:cs="Times New Roman"/>
          <w:b/>
          <w:sz w:val="24"/>
          <w:szCs w:val="24"/>
          <w:lang w:val="en-GB"/>
        </w:rPr>
        <w:t>100 points</w:t>
      </w:r>
    </w:p>
    <w:p w14:paraId="1A644349" w14:textId="77777777" w:rsidR="00056F91" w:rsidRPr="00E53649" w:rsidRDefault="00056F91" w:rsidP="00001EE9">
      <w:pPr>
        <w:spacing w:after="0"/>
        <w:ind w:left="720"/>
        <w:jc w:val="both"/>
        <w:rPr>
          <w:rFonts w:ascii="Times New Roman" w:hAnsi="Times New Roman" w:cs="Times New Roman"/>
          <w:sz w:val="24"/>
          <w:szCs w:val="24"/>
          <w:lang w:val="en-GB"/>
        </w:rPr>
      </w:pPr>
    </w:p>
    <w:p w14:paraId="1375FD79"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w:t>
      </w:r>
      <w:proofErr w:type="gramStart"/>
      <w:r w:rsidRPr="00E53649">
        <w:rPr>
          <w:rFonts w:ascii="Times New Roman" w:hAnsi="Times New Roman" w:cs="Times New Roman"/>
          <w:sz w:val="24"/>
          <w:szCs w:val="24"/>
          <w:lang w:val="en-GB"/>
        </w:rPr>
        <w:t>the</w:t>
      </w:r>
      <w:proofErr w:type="gramEnd"/>
      <w:r w:rsidRPr="00E53649">
        <w:rPr>
          <w:rFonts w:ascii="Times New Roman" w:hAnsi="Times New Roman" w:cs="Times New Roman"/>
          <w:sz w:val="24"/>
          <w:szCs w:val="24"/>
          <w:lang w:val="en-GB"/>
        </w:rPr>
        <w:t xml:space="preserve"> Contracting Authority shall check whether the offer is administratively, technically and financially compliant with the requirements set by this tender documentation.</w:t>
      </w:r>
    </w:p>
    <w:p w14:paraId="3089B60B" w14:textId="77777777" w:rsidR="00056F91" w:rsidRPr="00E53649" w:rsidRDefault="00056F91" w:rsidP="00001EE9">
      <w:pPr>
        <w:spacing w:after="0"/>
        <w:jc w:val="both"/>
        <w:rPr>
          <w:rFonts w:ascii="Times New Roman" w:hAnsi="Times New Roman" w:cs="Times New Roman"/>
          <w:sz w:val="24"/>
          <w:szCs w:val="24"/>
          <w:lang w:val="en-GB"/>
        </w:rPr>
      </w:pPr>
    </w:p>
    <w:p w14:paraId="2E19887B"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495B14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1DBE9510"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36936FE"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666F803E"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5E97BFC9"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EA5661F" w14:textId="0C57AFE9"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is</w:t>
      </w:r>
      <w:r w:rsidR="00172A8F">
        <w:rPr>
          <w:rFonts w:ascii="Times New Roman" w:hAnsi="Times New Roman" w:cs="Times New Roman"/>
          <w:sz w:val="24"/>
          <w:szCs w:val="24"/>
          <w:lang w:val="en-GB"/>
        </w:rPr>
        <w:t xml:space="preserve"> 2</w:t>
      </w:r>
      <w:r w:rsidR="00056F91" w:rsidRPr="00E53649">
        <w:rPr>
          <w:rFonts w:ascii="Times New Roman" w:hAnsi="Times New Roman" w:cs="Times New Roman"/>
          <w:sz w:val="24"/>
          <w:szCs w:val="24"/>
          <w:lang w:val="en-GB"/>
        </w:rPr>
        <w:t xml:space="preserve"> days from the deadline for submission of tenders. </w:t>
      </w:r>
    </w:p>
    <w:p w14:paraId="2A4BA6E1" w14:textId="77777777" w:rsidR="00056F91" w:rsidRPr="00E53649" w:rsidRDefault="00056F91" w:rsidP="00001EE9">
      <w:pPr>
        <w:spacing w:after="0"/>
        <w:jc w:val="both"/>
        <w:rPr>
          <w:rFonts w:ascii="Times New Roman" w:hAnsi="Times New Roman" w:cs="Times New Roman"/>
          <w:sz w:val="24"/>
          <w:szCs w:val="24"/>
          <w:lang w:val="en-GB"/>
        </w:rPr>
      </w:pPr>
    </w:p>
    <w:p w14:paraId="334DC3B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4959B28C" w14:textId="77777777" w:rsidR="00056F91" w:rsidRPr="00E53649" w:rsidRDefault="00056F91" w:rsidP="00855FE4">
      <w:pPr>
        <w:spacing w:after="0"/>
        <w:ind w:left="720"/>
        <w:jc w:val="both"/>
        <w:rPr>
          <w:rFonts w:ascii="Times New Roman" w:hAnsi="Times New Roman" w:cs="Times New Roman"/>
          <w:sz w:val="24"/>
          <w:szCs w:val="24"/>
          <w:lang w:val="en-GB"/>
        </w:rPr>
      </w:pPr>
    </w:p>
    <w:p w14:paraId="11237CC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975AE10" w14:textId="77777777" w:rsidR="00056F91" w:rsidRPr="00E53649" w:rsidRDefault="00056F91" w:rsidP="00855FE4">
      <w:pPr>
        <w:spacing w:after="0"/>
        <w:jc w:val="both"/>
        <w:rPr>
          <w:rFonts w:ascii="Times New Roman" w:hAnsi="Times New Roman" w:cs="Times New Roman"/>
          <w:sz w:val="24"/>
          <w:szCs w:val="24"/>
          <w:lang w:val="en-GB"/>
        </w:rPr>
      </w:pPr>
    </w:p>
    <w:p w14:paraId="52A36D42" w14:textId="77777777" w:rsidR="00056F91" w:rsidRPr="00083928" w:rsidRDefault="00056F91" w:rsidP="00855FE4">
      <w:pPr>
        <w:spacing w:after="0"/>
        <w:jc w:val="both"/>
        <w:rPr>
          <w:rFonts w:ascii="Times New Roman" w:hAnsi="Times New Roman" w:cs="Times New Roman"/>
          <w:sz w:val="24"/>
          <w:szCs w:val="24"/>
          <w:lang w:val="en-GB"/>
        </w:rPr>
      </w:pPr>
      <w:r w:rsidRPr="00083928">
        <w:rPr>
          <w:rFonts w:ascii="Times New Roman" w:hAnsi="Times New Roman" w:cs="Times New Roman"/>
          <w:sz w:val="24"/>
          <w:szCs w:val="24"/>
          <w:lang w:val="en-GB"/>
        </w:rPr>
        <w:t>In addition to the offer the tenderer is required to provide the following supporting documentation:</w:t>
      </w:r>
    </w:p>
    <w:p w14:paraId="62A367D3" w14:textId="77777777" w:rsidR="00056F91" w:rsidRPr="001722DE" w:rsidRDefault="001722DE" w:rsidP="00F307E5">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 of key</w:t>
      </w:r>
      <w:r w:rsidRPr="001722DE">
        <w:rPr>
          <w:rFonts w:ascii="Times New Roman" w:hAnsi="Times New Roman" w:cs="Times New Roman"/>
          <w:sz w:val="24"/>
          <w:szCs w:val="24"/>
          <w:lang w:val="en-GB"/>
        </w:rPr>
        <w:t xml:space="preserve"> expert</w:t>
      </w:r>
    </w:p>
    <w:p w14:paraId="31D2E43E"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028AE92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61F53B6" w14:textId="77777777" w:rsidR="00056F91" w:rsidRPr="001722DE" w:rsidRDefault="00056F91" w:rsidP="001722DE">
      <w:pPr>
        <w:pStyle w:val="ListParagraph"/>
        <w:numPr>
          <w:ilvl w:val="0"/>
          <w:numId w:val="1"/>
        </w:numPr>
        <w:spacing w:after="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Name and address of the tenderer</w:t>
      </w:r>
    </w:p>
    <w:p w14:paraId="1ADB3F18" w14:textId="3DE02099" w:rsidR="001722DE" w:rsidRPr="001722DE" w:rsidRDefault="00056F91" w:rsidP="007F2A6C">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Title of the tender: </w:t>
      </w:r>
      <w:r w:rsidR="007F2A6C" w:rsidRPr="007F2A6C">
        <w:rPr>
          <w:rFonts w:ascii="Times New Roman" w:hAnsi="Times New Roman" w:cs="Times New Roman"/>
          <w:sz w:val="24"/>
          <w:szCs w:val="24"/>
          <w:lang w:val="en-GB"/>
        </w:rPr>
        <w:t>Preparation of project proposal in the field of Environmental protection for Interreg - IPA CBC Romania – Serbia Programme – Call for proposals No. 2</w:t>
      </w:r>
    </w:p>
    <w:p w14:paraId="68103B41" w14:textId="37456330" w:rsidR="00056F91" w:rsidRDefault="00056F91" w:rsidP="00172A8F">
      <w:pPr>
        <w:pStyle w:val="ListParagraph"/>
        <w:numPr>
          <w:ilvl w:val="0"/>
          <w:numId w:val="1"/>
        </w:numPr>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Reference number: </w:t>
      </w:r>
      <w:r w:rsidR="00172A8F" w:rsidRPr="00172A8F">
        <w:rPr>
          <w:rFonts w:ascii="Times New Roman" w:hAnsi="Times New Roman" w:cs="Times New Roman"/>
          <w:sz w:val="24"/>
          <w:szCs w:val="24"/>
          <w:lang w:val="en-GB"/>
        </w:rPr>
        <w:t>01/2018 -  Interreg IPA CBC Romania – Serbia, 2nd Call</w:t>
      </w:r>
    </w:p>
    <w:p w14:paraId="51BE2E04" w14:textId="77777777" w:rsidR="00056F91" w:rsidRPr="001722DE" w:rsidRDefault="00056F91" w:rsidP="001722DE">
      <w:pPr>
        <w:pStyle w:val="ListParagraph"/>
        <w:numPr>
          <w:ilvl w:val="0"/>
          <w:numId w:val="1"/>
        </w:numPr>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The words: ‘’Not to be opened before the tender opening session’’ </w:t>
      </w:r>
      <w:r w:rsidR="001722DE">
        <w:rPr>
          <w:rFonts w:ascii="Times New Roman" w:hAnsi="Times New Roman" w:cs="Times New Roman"/>
          <w:sz w:val="24"/>
          <w:szCs w:val="24"/>
          <w:lang w:val="en-GB"/>
        </w:rPr>
        <w:t>(and</w:t>
      </w:r>
      <w:r w:rsidRPr="001722DE">
        <w:rPr>
          <w:rFonts w:ascii="Times New Roman" w:hAnsi="Times New Roman" w:cs="Times New Roman"/>
          <w:sz w:val="24"/>
          <w:szCs w:val="24"/>
          <w:lang w:val="en-GB"/>
        </w:rPr>
        <w:t>, “</w:t>
      </w:r>
      <w:r w:rsidR="00BA62FA" w:rsidRPr="001722DE">
        <w:rPr>
          <w:rFonts w:ascii="Times New Roman" w:hAnsi="Times New Roman" w:cs="Times New Roman"/>
          <w:sz w:val="24"/>
          <w:szCs w:val="24"/>
          <w:lang w:val="en-GB"/>
        </w:rPr>
        <w:t>N</w:t>
      </w:r>
      <w:r w:rsidRPr="001722DE">
        <w:rPr>
          <w:rFonts w:ascii="Times New Roman" w:hAnsi="Times New Roman" w:cs="Times New Roman"/>
          <w:sz w:val="24"/>
          <w:szCs w:val="24"/>
          <w:lang w:val="en-GB"/>
        </w:rPr>
        <w:t xml:space="preserve">e </w:t>
      </w:r>
      <w:proofErr w:type="spellStart"/>
      <w:r w:rsidRPr="001722DE">
        <w:rPr>
          <w:rFonts w:ascii="Times New Roman" w:hAnsi="Times New Roman" w:cs="Times New Roman"/>
          <w:sz w:val="24"/>
          <w:szCs w:val="24"/>
          <w:lang w:val="en-GB"/>
        </w:rPr>
        <w:t>otvarati</w:t>
      </w:r>
      <w:proofErr w:type="spellEnd"/>
      <w:r w:rsidRPr="001722DE">
        <w:rPr>
          <w:rFonts w:ascii="Times New Roman" w:hAnsi="Times New Roman" w:cs="Times New Roman"/>
          <w:sz w:val="24"/>
          <w:szCs w:val="24"/>
          <w:lang w:val="en-GB"/>
        </w:rPr>
        <w:t xml:space="preserve"> pre </w:t>
      </w:r>
      <w:proofErr w:type="spellStart"/>
      <w:r w:rsidRPr="001722DE">
        <w:rPr>
          <w:rFonts w:ascii="Times New Roman" w:hAnsi="Times New Roman" w:cs="Times New Roman"/>
          <w:sz w:val="24"/>
          <w:szCs w:val="24"/>
          <w:lang w:val="en-GB"/>
        </w:rPr>
        <w:t>sastanka</w:t>
      </w:r>
      <w:proofErr w:type="spellEnd"/>
      <w:r w:rsidRPr="001722DE">
        <w:rPr>
          <w:rFonts w:ascii="Times New Roman" w:hAnsi="Times New Roman" w:cs="Times New Roman"/>
          <w:sz w:val="24"/>
          <w:szCs w:val="24"/>
          <w:lang w:val="en-GB"/>
        </w:rPr>
        <w:t xml:space="preserve"> za </w:t>
      </w:r>
      <w:proofErr w:type="spellStart"/>
      <w:r w:rsidRPr="001722DE">
        <w:rPr>
          <w:rFonts w:ascii="Times New Roman" w:hAnsi="Times New Roman" w:cs="Times New Roman"/>
          <w:sz w:val="24"/>
          <w:szCs w:val="24"/>
          <w:lang w:val="en-GB"/>
        </w:rPr>
        <w:t>otvaranje</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ponuda</w:t>
      </w:r>
      <w:proofErr w:type="spellEnd"/>
      <w:r w:rsidRPr="001722DE">
        <w:rPr>
          <w:rFonts w:ascii="Times New Roman" w:hAnsi="Times New Roman" w:cs="Times New Roman"/>
          <w:sz w:val="24"/>
          <w:szCs w:val="24"/>
          <w:lang w:val="en-GB"/>
        </w:rPr>
        <w:t>’’)</w:t>
      </w:r>
    </w:p>
    <w:p w14:paraId="07F81D88" w14:textId="77777777" w:rsidR="00056F91" w:rsidRPr="00E53649" w:rsidRDefault="00056F91" w:rsidP="00855FE4">
      <w:pPr>
        <w:spacing w:after="0"/>
        <w:jc w:val="both"/>
        <w:rPr>
          <w:rFonts w:ascii="Times New Roman" w:hAnsi="Times New Roman" w:cs="Times New Roman"/>
          <w:sz w:val="24"/>
          <w:szCs w:val="24"/>
          <w:lang w:val="en-GB"/>
        </w:rPr>
      </w:pPr>
    </w:p>
    <w:p w14:paraId="5491A83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xml:space="preserve">.  Any infringement of this rule (e.g. unsealed envelopes or references to price in the technical offer) is to be considered a breach of the </w:t>
      </w:r>
      <w:proofErr w:type="gramStart"/>
      <w:r w:rsidRPr="00E53649">
        <w:rPr>
          <w:rFonts w:ascii="Times New Roman" w:hAnsi="Times New Roman" w:cs="Times New Roman"/>
          <w:sz w:val="24"/>
          <w:szCs w:val="24"/>
          <w:lang w:val="en-GB"/>
        </w:rPr>
        <w:t>rule, and</w:t>
      </w:r>
      <w:proofErr w:type="gramEnd"/>
      <w:r w:rsidRPr="00E53649">
        <w:rPr>
          <w:rFonts w:ascii="Times New Roman" w:hAnsi="Times New Roman" w:cs="Times New Roman"/>
          <w:sz w:val="24"/>
          <w:szCs w:val="24"/>
          <w:lang w:val="en-GB"/>
        </w:rPr>
        <w:t xml:space="preserve"> will lead to rejection of the tender.</w:t>
      </w:r>
    </w:p>
    <w:p w14:paraId="72EF66E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654C723B" w14:textId="77777777" w:rsidR="00056F91" w:rsidRPr="00E53649" w:rsidRDefault="00056F91" w:rsidP="00855FE4">
      <w:pPr>
        <w:spacing w:after="0"/>
        <w:ind w:left="720"/>
        <w:jc w:val="both"/>
        <w:rPr>
          <w:rFonts w:ascii="Times New Roman" w:hAnsi="Times New Roman" w:cs="Times New Roman"/>
          <w:sz w:val="24"/>
          <w:szCs w:val="24"/>
          <w:lang w:val="en-GB"/>
        </w:rPr>
      </w:pPr>
    </w:p>
    <w:p w14:paraId="40C71D12" w14:textId="77777777" w:rsidR="001722DE" w:rsidRPr="001722DE"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Regionalna agencija za razvoj </w:t>
      </w:r>
      <w:proofErr w:type="spellStart"/>
      <w:r w:rsidRPr="001722DE">
        <w:rPr>
          <w:rFonts w:ascii="Times New Roman" w:hAnsi="Times New Roman" w:cs="Times New Roman"/>
          <w:sz w:val="24"/>
          <w:szCs w:val="24"/>
          <w:lang w:val="en-GB"/>
        </w:rPr>
        <w:t>istočne</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Srbije</w:t>
      </w:r>
      <w:proofErr w:type="spellEnd"/>
      <w:r w:rsidRPr="001722DE">
        <w:rPr>
          <w:rFonts w:ascii="Times New Roman" w:hAnsi="Times New Roman" w:cs="Times New Roman"/>
          <w:sz w:val="24"/>
          <w:szCs w:val="24"/>
          <w:lang w:val="en-GB"/>
        </w:rPr>
        <w:t xml:space="preserve"> – RARIS</w:t>
      </w:r>
    </w:p>
    <w:p w14:paraId="31B31B00" w14:textId="77777777" w:rsidR="001722DE" w:rsidRPr="001722DE"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19000 Zaječar, </w:t>
      </w:r>
      <w:proofErr w:type="spellStart"/>
      <w:r w:rsidRPr="001722DE">
        <w:rPr>
          <w:rFonts w:ascii="Times New Roman" w:hAnsi="Times New Roman" w:cs="Times New Roman"/>
          <w:sz w:val="24"/>
          <w:szCs w:val="24"/>
          <w:lang w:val="en-GB"/>
        </w:rPr>
        <w:t>Trg</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Oslobođenja</w:t>
      </w:r>
      <w:proofErr w:type="spellEnd"/>
      <w:r w:rsidRPr="001722DE">
        <w:rPr>
          <w:rFonts w:ascii="Times New Roman" w:hAnsi="Times New Roman" w:cs="Times New Roman"/>
          <w:sz w:val="24"/>
          <w:szCs w:val="24"/>
          <w:lang w:val="en-GB"/>
        </w:rPr>
        <w:t xml:space="preserve"> 1, Srbija</w:t>
      </w:r>
    </w:p>
    <w:p w14:paraId="3F1F9236" w14:textId="77777777" w:rsidR="00056F91" w:rsidRPr="00E53649"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Contact person: Marija Bračun</w:t>
      </w:r>
    </w:p>
    <w:p w14:paraId="3938F8D6" w14:textId="77777777" w:rsidR="00056F91" w:rsidRPr="00E53649" w:rsidRDefault="00056F91" w:rsidP="00855FE4">
      <w:pPr>
        <w:spacing w:after="0"/>
        <w:jc w:val="both"/>
        <w:rPr>
          <w:rFonts w:ascii="Times New Roman" w:hAnsi="Times New Roman" w:cs="Times New Roman"/>
          <w:sz w:val="24"/>
          <w:szCs w:val="24"/>
          <w:lang w:val="en-GB"/>
        </w:rPr>
      </w:pPr>
    </w:p>
    <w:p w14:paraId="59AEEDB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26E1E291" w14:textId="77777777" w:rsidR="00056F91" w:rsidRPr="00E53649" w:rsidRDefault="00056F91" w:rsidP="00855FE4">
      <w:pPr>
        <w:spacing w:after="0"/>
        <w:jc w:val="both"/>
        <w:rPr>
          <w:rFonts w:ascii="Times New Roman" w:hAnsi="Times New Roman" w:cs="Times New Roman"/>
          <w:sz w:val="24"/>
          <w:szCs w:val="24"/>
          <w:lang w:val="en-GB"/>
        </w:rPr>
      </w:pPr>
    </w:p>
    <w:p w14:paraId="42BD95CA"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7E283A4D" w14:textId="77777777" w:rsidR="00056F91" w:rsidRPr="00E53649" w:rsidRDefault="00056F91" w:rsidP="00855FE4">
      <w:pPr>
        <w:spacing w:after="0"/>
        <w:jc w:val="both"/>
        <w:rPr>
          <w:rFonts w:ascii="Times New Roman" w:hAnsi="Times New Roman" w:cs="Times New Roman"/>
          <w:sz w:val="24"/>
          <w:szCs w:val="24"/>
          <w:lang w:val="en-GB"/>
        </w:rPr>
      </w:pPr>
    </w:p>
    <w:p w14:paraId="6851869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1AA56158" w14:textId="77777777" w:rsidR="00056F91" w:rsidRPr="00E53649" w:rsidRDefault="00056F91" w:rsidP="00855FE4">
      <w:pPr>
        <w:spacing w:after="0"/>
        <w:ind w:left="720"/>
        <w:jc w:val="both"/>
        <w:rPr>
          <w:rFonts w:ascii="Times New Roman" w:hAnsi="Times New Roman" w:cs="Times New Roman"/>
          <w:sz w:val="24"/>
          <w:szCs w:val="24"/>
          <w:lang w:val="en-GB"/>
        </w:rPr>
      </w:pPr>
    </w:p>
    <w:p w14:paraId="55942491" w14:textId="53E21BD8" w:rsidR="00056F91" w:rsidRPr="00AC5B1F" w:rsidRDefault="00E906A4" w:rsidP="007F2A6C">
      <w:pPr>
        <w:pStyle w:val="ListParagraph"/>
        <w:numPr>
          <w:ilvl w:val="1"/>
          <w:numId w:val="2"/>
        </w:numPr>
        <w:rPr>
          <w:rFonts w:ascii="Times New Roman" w:hAnsi="Times New Roman" w:cs="Times New Roman"/>
          <w:sz w:val="24"/>
          <w:szCs w:val="24"/>
          <w:lang w:val="en-GB"/>
        </w:rPr>
      </w:pPr>
      <w:r w:rsidRPr="00AC5B1F">
        <w:rPr>
          <w:rFonts w:ascii="Times New Roman" w:hAnsi="Times New Roman" w:cs="Times New Roman"/>
          <w:sz w:val="24"/>
          <w:szCs w:val="24"/>
          <w:lang w:val="en-GB"/>
        </w:rPr>
        <w:t xml:space="preserve"> </w:t>
      </w:r>
      <w:r w:rsidR="007F2A6C" w:rsidRPr="007F2A6C">
        <w:rPr>
          <w:rFonts w:ascii="Times New Roman" w:hAnsi="Times New Roman" w:cs="Times New Roman"/>
          <w:sz w:val="24"/>
          <w:szCs w:val="24"/>
          <w:lang w:val="en-GB"/>
        </w:rPr>
        <w:t>Preparation of project proposal in the field of Environmental protection for Interreg - IPA CBC Romania – Serbia Programme – Call for proposals No. 2</w:t>
      </w:r>
    </w:p>
    <w:p w14:paraId="2F4B9FF9"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0344F05F" w14:textId="77777777" w:rsidR="008F0541" w:rsidRDefault="00056F91" w:rsidP="005648DB">
      <w:pPr>
        <w:spacing w:after="0"/>
        <w:jc w:val="both"/>
        <w:rPr>
          <w:rFonts w:ascii="Times New Roman" w:hAnsi="Times New Roman" w:cs="Times New Roman"/>
          <w:color w:val="000000"/>
          <w:sz w:val="24"/>
          <w:szCs w:val="24"/>
        </w:rPr>
      </w:pPr>
      <w:r w:rsidRPr="005648DB">
        <w:rPr>
          <w:rFonts w:ascii="Times New Roman" w:hAnsi="Times New Roman" w:cs="Times New Roman"/>
          <w:sz w:val="24"/>
          <w:szCs w:val="24"/>
          <w:u w:val="single"/>
          <w:lang w:val="en-GB"/>
        </w:rPr>
        <w:t>Description of expected outputs / results to be achieved</w:t>
      </w:r>
    </w:p>
    <w:p w14:paraId="0AD363C2" w14:textId="77777777" w:rsidR="00AC5B1F" w:rsidRDefault="00AC5B1F" w:rsidP="00E906A4">
      <w:pPr>
        <w:tabs>
          <w:tab w:val="left" w:pos="2161"/>
        </w:tabs>
        <w:spacing w:after="0"/>
        <w:rPr>
          <w:rFonts w:ascii="Times New Roman" w:hAnsi="Times New Roman" w:cs="Times New Roman"/>
          <w:color w:val="000000"/>
          <w:sz w:val="24"/>
          <w:szCs w:val="24"/>
        </w:rPr>
      </w:pPr>
    </w:p>
    <w:p w14:paraId="6E010D90" w14:textId="77777777" w:rsidR="007F2A6C" w:rsidRDefault="00AC5B1F" w:rsidP="007F2A6C">
      <w:pPr>
        <w:tabs>
          <w:tab w:val="left" w:pos="2161"/>
        </w:tabs>
        <w:spacing w:after="0"/>
        <w:rPr>
          <w:rFonts w:ascii="Times New Roman" w:hAnsi="Times New Roman" w:cs="Times New Roman"/>
          <w:color w:val="000000"/>
          <w:sz w:val="24"/>
          <w:szCs w:val="24"/>
        </w:rPr>
      </w:pPr>
      <w:r w:rsidRPr="00AC5B1F">
        <w:rPr>
          <w:rFonts w:ascii="Times New Roman" w:hAnsi="Times New Roman" w:cs="Times New Roman"/>
          <w:color w:val="000000"/>
          <w:sz w:val="24"/>
          <w:szCs w:val="24"/>
        </w:rPr>
        <w:t xml:space="preserve">Assignment is </w:t>
      </w:r>
      <w:r w:rsidR="007F2A6C">
        <w:rPr>
          <w:rFonts w:ascii="Times New Roman" w:hAnsi="Times New Roman" w:cs="Times New Roman"/>
          <w:color w:val="000000"/>
          <w:sz w:val="24"/>
          <w:szCs w:val="24"/>
        </w:rPr>
        <w:t>p</w:t>
      </w:r>
      <w:r w:rsidR="007F2A6C" w:rsidRPr="007F2A6C">
        <w:rPr>
          <w:rFonts w:ascii="Times New Roman" w:hAnsi="Times New Roman" w:cs="Times New Roman"/>
          <w:color w:val="000000"/>
          <w:sz w:val="24"/>
          <w:szCs w:val="24"/>
        </w:rPr>
        <w:t>reparation of project proposal in the field of Environmental protection for Interreg - IPA CBC Romania – Serbia Programme – Call for proposals No. 2</w:t>
      </w:r>
    </w:p>
    <w:p w14:paraId="704B5BC0" w14:textId="77777777" w:rsidR="007F2A6C" w:rsidRDefault="007F2A6C" w:rsidP="007F2A6C">
      <w:pPr>
        <w:tabs>
          <w:tab w:val="left" w:pos="2161"/>
        </w:tabs>
        <w:spacing w:after="0"/>
        <w:rPr>
          <w:rFonts w:ascii="Times New Roman" w:hAnsi="Times New Roman" w:cs="Times New Roman"/>
          <w:color w:val="000000"/>
          <w:sz w:val="24"/>
          <w:szCs w:val="24"/>
        </w:rPr>
      </w:pPr>
    </w:p>
    <w:p w14:paraId="67979E6F" w14:textId="39724845" w:rsidR="00AC5B1F" w:rsidRPr="000D73E2" w:rsidRDefault="00AC5B1F" w:rsidP="007F2A6C">
      <w:pPr>
        <w:tabs>
          <w:tab w:val="left" w:pos="2161"/>
        </w:tabs>
        <w:spacing w:after="0"/>
        <w:rPr>
          <w:rFonts w:ascii="Times New Roman" w:hAnsi="Times New Roman" w:cs="Times New Roman"/>
          <w:color w:val="000000"/>
          <w:sz w:val="24"/>
          <w:szCs w:val="24"/>
        </w:rPr>
      </w:pPr>
      <w:r w:rsidRPr="000D73E2">
        <w:rPr>
          <w:rFonts w:ascii="Times New Roman" w:hAnsi="Times New Roman" w:cs="Times New Roman"/>
          <w:color w:val="000000"/>
          <w:sz w:val="24"/>
          <w:szCs w:val="24"/>
        </w:rPr>
        <w:t>The Service Provider should prepare Project proposal in adequate Template respecting exact instructions from The Applicant’s Guide and respecting precisely Cooperation criteria.</w:t>
      </w:r>
    </w:p>
    <w:p w14:paraId="3EA5E935" w14:textId="10E1BB85" w:rsidR="00AC5B1F" w:rsidRPr="000D73E2" w:rsidRDefault="00AC5B1F" w:rsidP="00AC5B1F">
      <w:pPr>
        <w:tabs>
          <w:tab w:val="left" w:pos="2161"/>
        </w:tabs>
        <w:rPr>
          <w:rFonts w:ascii="Times New Roman" w:hAnsi="Times New Roman" w:cs="Times New Roman"/>
          <w:bCs/>
          <w:iCs/>
          <w:color w:val="000000"/>
          <w:sz w:val="24"/>
          <w:szCs w:val="24"/>
          <w:lang w:val="en-US"/>
        </w:rPr>
      </w:pPr>
      <w:r w:rsidRPr="000D73E2">
        <w:rPr>
          <w:rFonts w:ascii="Times New Roman" w:hAnsi="Times New Roman" w:cs="Times New Roman"/>
          <w:bCs/>
          <w:iCs/>
          <w:color w:val="000000"/>
          <w:sz w:val="24"/>
          <w:szCs w:val="24"/>
          <w:lang w:val="en-US"/>
        </w:rPr>
        <w:t xml:space="preserve">The </w:t>
      </w:r>
      <w:r w:rsidR="007F2A6C">
        <w:rPr>
          <w:rFonts w:ascii="Times New Roman" w:hAnsi="Times New Roman" w:cs="Times New Roman"/>
          <w:bCs/>
          <w:iCs/>
          <w:color w:val="000000"/>
          <w:sz w:val="24"/>
          <w:szCs w:val="24"/>
          <w:lang w:val="en-US"/>
        </w:rPr>
        <w:t>project</w:t>
      </w:r>
      <w:r w:rsidRPr="000D73E2">
        <w:rPr>
          <w:rFonts w:ascii="Times New Roman" w:hAnsi="Times New Roman" w:cs="Times New Roman"/>
          <w:bCs/>
          <w:iCs/>
          <w:color w:val="000000"/>
          <w:sz w:val="24"/>
          <w:szCs w:val="24"/>
          <w:lang w:val="en-US"/>
        </w:rPr>
        <w:t xml:space="preserve"> must have direct cross-border impact and </w:t>
      </w:r>
      <w:r w:rsidRPr="000D73E2">
        <w:rPr>
          <w:rFonts w:ascii="Times New Roman" w:hAnsi="Times New Roman" w:cs="Times New Roman"/>
          <w:bCs/>
          <w:iCs/>
          <w:sz w:val="24"/>
          <w:szCs w:val="24"/>
        </w:rPr>
        <w:t>must observe at least three out of the four cooperation criteria. Joint development, joint implementation criteria and joint financing are compulsory and the fourth criteria (joint staffing) is optional.</w:t>
      </w:r>
    </w:p>
    <w:p w14:paraId="7DF07928" w14:textId="77777777" w:rsidR="00AC5B1F" w:rsidRPr="000D73E2" w:rsidRDefault="00AC5B1F" w:rsidP="00AC5B1F">
      <w:pPr>
        <w:tabs>
          <w:tab w:val="left" w:pos="2161"/>
        </w:tabs>
        <w:rPr>
          <w:rFonts w:ascii="Times New Roman" w:hAnsi="Times New Roman" w:cs="Times New Roman"/>
          <w:bCs/>
          <w:iCs/>
          <w:color w:val="000000"/>
          <w:sz w:val="24"/>
          <w:szCs w:val="24"/>
          <w:lang w:val="en-US"/>
        </w:rPr>
      </w:pPr>
      <w:r w:rsidRPr="000D73E2">
        <w:rPr>
          <w:rFonts w:ascii="Segoe UI Symbol" w:hAnsi="Segoe UI Symbol" w:cs="Segoe UI Symbol"/>
          <w:bCs/>
          <w:iCs/>
          <w:color w:val="000000"/>
          <w:sz w:val="24"/>
          <w:szCs w:val="24"/>
          <w:lang w:val="en-US"/>
        </w:rPr>
        <w:lastRenderedPageBreak/>
        <w:t>❑</w:t>
      </w:r>
      <w:r w:rsidRPr="000D73E2">
        <w:rPr>
          <w:rFonts w:ascii="Times New Roman" w:hAnsi="Times New Roman" w:cs="Times New Roman"/>
          <w:bCs/>
          <w:iCs/>
          <w:color w:val="000000"/>
          <w:sz w:val="24"/>
          <w:szCs w:val="24"/>
          <w:lang w:val="en-US"/>
        </w:rPr>
        <w:t xml:space="preserve"> </w:t>
      </w:r>
      <w:r w:rsidRPr="000D73E2">
        <w:rPr>
          <w:rFonts w:ascii="Times New Roman" w:hAnsi="Times New Roman" w:cs="Times New Roman"/>
          <w:bCs/>
          <w:i/>
          <w:iCs/>
          <w:color w:val="000000"/>
          <w:sz w:val="24"/>
          <w:szCs w:val="24"/>
          <w:lang w:val="en-US"/>
        </w:rPr>
        <w:t xml:space="preserve">Joint development </w:t>
      </w:r>
      <w:r w:rsidRPr="000D73E2">
        <w:rPr>
          <w:rFonts w:ascii="Times New Roman" w:hAnsi="Times New Roman" w:cs="Times New Roman"/>
          <w:bCs/>
          <w:iCs/>
          <w:color w:val="000000"/>
          <w:sz w:val="24"/>
          <w:szCs w:val="24"/>
          <w:lang w:val="en-US"/>
        </w:rPr>
        <w:t>– (</w:t>
      </w:r>
      <w:r w:rsidRPr="000D73E2">
        <w:rPr>
          <w:rFonts w:ascii="Times New Roman" w:hAnsi="Times New Roman" w:cs="Times New Roman"/>
          <w:b/>
          <w:bCs/>
          <w:iCs/>
          <w:color w:val="000000"/>
          <w:sz w:val="24"/>
          <w:szCs w:val="24"/>
          <w:lang w:val="en-US"/>
        </w:rPr>
        <w:t>mandatory</w:t>
      </w:r>
      <w:r w:rsidRPr="000D73E2">
        <w:rPr>
          <w:rFonts w:ascii="Times New Roman" w:hAnsi="Times New Roman" w:cs="Times New Roman"/>
          <w:bCs/>
          <w:iCs/>
          <w:color w:val="000000"/>
          <w:sz w:val="24"/>
          <w:szCs w:val="24"/>
          <w:lang w:val="en-US"/>
        </w:rPr>
        <w:t xml:space="preserve">) means that the project must be designed in common by partners from both sides of the border. This means that project proposals must clearly integrate the ideas, priorities and actions of stakeholders on both sides of the border. The Lead Beneficiary is the coordinator of this process but should include other partners from the beginning of the development process; </w:t>
      </w:r>
    </w:p>
    <w:p w14:paraId="0D64EABF" w14:textId="77777777" w:rsidR="00AC5B1F" w:rsidRPr="000D73E2" w:rsidRDefault="00AC5B1F" w:rsidP="00AC5B1F">
      <w:pPr>
        <w:tabs>
          <w:tab w:val="left" w:pos="2161"/>
        </w:tabs>
        <w:rPr>
          <w:rFonts w:ascii="Times New Roman" w:hAnsi="Times New Roman" w:cs="Times New Roman"/>
          <w:bCs/>
          <w:iCs/>
          <w:color w:val="000000"/>
          <w:sz w:val="24"/>
          <w:szCs w:val="24"/>
          <w:lang w:val="en-US"/>
        </w:rPr>
      </w:pPr>
      <w:r w:rsidRPr="000D73E2">
        <w:rPr>
          <w:rFonts w:ascii="Segoe UI Symbol" w:hAnsi="Segoe UI Symbol" w:cs="Segoe UI Symbol"/>
          <w:bCs/>
          <w:iCs/>
          <w:color w:val="000000"/>
          <w:sz w:val="24"/>
          <w:szCs w:val="24"/>
          <w:lang w:val="en-US"/>
        </w:rPr>
        <w:t>❑</w:t>
      </w:r>
      <w:r w:rsidRPr="000D73E2">
        <w:rPr>
          <w:rFonts w:ascii="Times New Roman" w:hAnsi="Times New Roman" w:cs="Times New Roman"/>
          <w:bCs/>
          <w:iCs/>
          <w:color w:val="000000"/>
          <w:sz w:val="24"/>
          <w:szCs w:val="24"/>
          <w:lang w:val="en-US"/>
        </w:rPr>
        <w:t xml:space="preserve"> </w:t>
      </w:r>
      <w:r w:rsidRPr="000D73E2">
        <w:rPr>
          <w:rFonts w:ascii="Times New Roman" w:hAnsi="Times New Roman" w:cs="Times New Roman"/>
          <w:bCs/>
          <w:i/>
          <w:iCs/>
          <w:color w:val="000000"/>
          <w:sz w:val="24"/>
          <w:szCs w:val="24"/>
          <w:lang w:val="en-US"/>
        </w:rPr>
        <w:t xml:space="preserve">Joint implementation </w:t>
      </w:r>
      <w:r w:rsidRPr="000D73E2">
        <w:rPr>
          <w:rFonts w:ascii="Times New Roman" w:hAnsi="Times New Roman" w:cs="Times New Roman"/>
          <w:bCs/>
          <w:iCs/>
          <w:color w:val="000000"/>
          <w:sz w:val="24"/>
          <w:szCs w:val="24"/>
          <w:lang w:val="en-US"/>
        </w:rPr>
        <w:t>– (</w:t>
      </w:r>
      <w:r w:rsidRPr="000D73E2">
        <w:rPr>
          <w:rFonts w:ascii="Times New Roman" w:hAnsi="Times New Roman" w:cs="Times New Roman"/>
          <w:b/>
          <w:bCs/>
          <w:iCs/>
          <w:color w:val="000000"/>
          <w:sz w:val="24"/>
          <w:szCs w:val="24"/>
          <w:lang w:val="en-US"/>
        </w:rPr>
        <w:t>mandatory</w:t>
      </w:r>
      <w:r w:rsidRPr="000D73E2">
        <w:rPr>
          <w:rFonts w:ascii="Times New Roman" w:hAnsi="Times New Roman" w:cs="Times New Roman"/>
          <w:bCs/>
          <w:iCs/>
          <w:color w:val="000000"/>
          <w:sz w:val="24"/>
          <w:szCs w:val="24"/>
          <w:lang w:val="en-US"/>
        </w:rPr>
        <w:t xml:space="preserve">) means that activities must be carried out and coordinated among partners on both sides of the border. It is not enough that activities run in parallel. There must be clear content-based links between what is happening on either side of the border and regular contact between the two sides. The Lead Beneficiary is responsible for ensuring that activities are properly coordinated, that schedules are kept and that the right quality levels are achieved; </w:t>
      </w:r>
    </w:p>
    <w:p w14:paraId="738E548F" w14:textId="77777777" w:rsidR="00AC5B1F" w:rsidRPr="000D73E2" w:rsidRDefault="00AC5B1F" w:rsidP="00AC5B1F">
      <w:pPr>
        <w:tabs>
          <w:tab w:val="left" w:pos="2161"/>
        </w:tabs>
        <w:rPr>
          <w:rFonts w:ascii="Times New Roman" w:hAnsi="Times New Roman" w:cs="Times New Roman"/>
          <w:bCs/>
          <w:iCs/>
          <w:color w:val="000000"/>
          <w:sz w:val="24"/>
          <w:szCs w:val="24"/>
          <w:lang w:val="en-US"/>
        </w:rPr>
      </w:pPr>
      <w:r w:rsidRPr="000D73E2">
        <w:rPr>
          <w:rFonts w:ascii="Segoe UI Symbol" w:hAnsi="Segoe UI Symbol" w:cs="Segoe UI Symbol"/>
          <w:bCs/>
          <w:iCs/>
          <w:color w:val="000000"/>
          <w:sz w:val="24"/>
          <w:szCs w:val="24"/>
          <w:lang w:val="en-US"/>
        </w:rPr>
        <w:t>❑</w:t>
      </w:r>
      <w:r w:rsidRPr="000D73E2">
        <w:rPr>
          <w:rFonts w:ascii="Times New Roman" w:hAnsi="Times New Roman" w:cs="Times New Roman"/>
          <w:bCs/>
          <w:iCs/>
          <w:color w:val="000000"/>
          <w:sz w:val="24"/>
          <w:szCs w:val="24"/>
          <w:lang w:val="en-US"/>
        </w:rPr>
        <w:t xml:space="preserve"> </w:t>
      </w:r>
      <w:r w:rsidRPr="000D73E2">
        <w:rPr>
          <w:rFonts w:ascii="Times New Roman" w:hAnsi="Times New Roman" w:cs="Times New Roman"/>
          <w:bCs/>
          <w:i/>
          <w:iCs/>
          <w:color w:val="000000"/>
          <w:sz w:val="24"/>
          <w:szCs w:val="24"/>
          <w:lang w:val="en-US"/>
        </w:rPr>
        <w:t xml:space="preserve">Joint financing – </w:t>
      </w:r>
      <w:r w:rsidRPr="000D73E2">
        <w:rPr>
          <w:rFonts w:ascii="Times New Roman" w:hAnsi="Times New Roman" w:cs="Times New Roman"/>
          <w:bCs/>
          <w:iCs/>
          <w:color w:val="000000"/>
          <w:sz w:val="24"/>
          <w:szCs w:val="24"/>
          <w:lang w:val="en-US"/>
        </w:rPr>
        <w:t>(</w:t>
      </w:r>
      <w:r w:rsidRPr="000D73E2">
        <w:rPr>
          <w:rFonts w:ascii="Times New Roman" w:hAnsi="Times New Roman" w:cs="Times New Roman"/>
          <w:b/>
          <w:bCs/>
          <w:iCs/>
          <w:color w:val="000000"/>
          <w:sz w:val="24"/>
          <w:szCs w:val="24"/>
          <w:lang w:val="en-US"/>
        </w:rPr>
        <w:t>mandatory</w:t>
      </w:r>
      <w:r w:rsidRPr="000D73E2">
        <w:rPr>
          <w:rFonts w:ascii="Times New Roman" w:hAnsi="Times New Roman" w:cs="Times New Roman"/>
          <w:bCs/>
          <w:iCs/>
          <w:color w:val="000000"/>
          <w:sz w:val="24"/>
          <w:szCs w:val="24"/>
          <w:lang w:val="en-US"/>
        </w:rPr>
        <w:t xml:space="preserve">) means that there will be only one contract per project and there must therefore be one joint project budget. The budget should be divided between partners according to the activities carried out. There is also only one project bank account for the EU contribution (held by the Lead Beneficiary) and payments representing EU support are made from the </w:t>
      </w:r>
      <w:proofErr w:type="spellStart"/>
      <w:r w:rsidRPr="000D73E2">
        <w:rPr>
          <w:rFonts w:ascii="Times New Roman" w:hAnsi="Times New Roman" w:cs="Times New Roman"/>
          <w:bCs/>
          <w:iCs/>
          <w:color w:val="000000"/>
          <w:sz w:val="24"/>
          <w:szCs w:val="24"/>
          <w:lang w:val="en-US"/>
        </w:rPr>
        <w:t>programme</w:t>
      </w:r>
      <w:proofErr w:type="spellEnd"/>
      <w:r w:rsidRPr="000D73E2">
        <w:rPr>
          <w:rFonts w:ascii="Times New Roman" w:hAnsi="Times New Roman" w:cs="Times New Roman"/>
          <w:bCs/>
          <w:iCs/>
          <w:color w:val="000000"/>
          <w:sz w:val="24"/>
          <w:szCs w:val="24"/>
          <w:lang w:val="en-US"/>
        </w:rPr>
        <w:t xml:space="preserve"> to this account. The Lead Beneficiary is responsible for administration and distribution of these funds and for reporting on their use. Funding should come from both sides of the border and illustrates the commitment by each partner to the joint project. The distribution of financial resources should reflect tasks and responsibilities of the partners. </w:t>
      </w:r>
    </w:p>
    <w:p w14:paraId="364EF47A" w14:textId="77777777" w:rsidR="00AC5B1F" w:rsidRPr="000D73E2" w:rsidRDefault="00AC5B1F" w:rsidP="00AC5B1F">
      <w:pPr>
        <w:tabs>
          <w:tab w:val="left" w:pos="2161"/>
        </w:tabs>
        <w:rPr>
          <w:rFonts w:ascii="Times New Roman" w:hAnsi="Times New Roman" w:cs="Times New Roman"/>
          <w:bCs/>
          <w:iCs/>
          <w:color w:val="000000"/>
          <w:sz w:val="24"/>
          <w:szCs w:val="24"/>
          <w:lang w:val="en-US"/>
        </w:rPr>
      </w:pPr>
      <w:r w:rsidRPr="000D73E2">
        <w:rPr>
          <w:rFonts w:ascii="Segoe UI Symbol" w:hAnsi="Segoe UI Symbol" w:cs="Segoe UI Symbol"/>
          <w:bCs/>
          <w:iCs/>
          <w:color w:val="000000"/>
          <w:sz w:val="24"/>
          <w:szCs w:val="24"/>
          <w:lang w:val="en-US"/>
        </w:rPr>
        <w:t>❑</w:t>
      </w:r>
      <w:r w:rsidRPr="000D73E2">
        <w:rPr>
          <w:rFonts w:ascii="Times New Roman" w:hAnsi="Times New Roman" w:cs="Times New Roman"/>
          <w:bCs/>
          <w:iCs/>
          <w:color w:val="000000"/>
          <w:sz w:val="24"/>
          <w:szCs w:val="24"/>
          <w:lang w:val="en-US"/>
        </w:rPr>
        <w:t xml:space="preserve"> </w:t>
      </w:r>
      <w:r w:rsidRPr="000D73E2">
        <w:rPr>
          <w:rFonts w:ascii="Times New Roman" w:hAnsi="Times New Roman" w:cs="Times New Roman"/>
          <w:bCs/>
          <w:i/>
          <w:iCs/>
          <w:color w:val="000000"/>
          <w:sz w:val="24"/>
          <w:szCs w:val="24"/>
          <w:lang w:val="en-US"/>
        </w:rPr>
        <w:t xml:space="preserve">Joint staffing </w:t>
      </w:r>
      <w:r w:rsidRPr="000D73E2">
        <w:rPr>
          <w:rFonts w:ascii="Times New Roman" w:hAnsi="Times New Roman" w:cs="Times New Roman"/>
          <w:bCs/>
          <w:iCs/>
          <w:color w:val="000000"/>
          <w:sz w:val="24"/>
          <w:szCs w:val="24"/>
          <w:lang w:val="en-US"/>
        </w:rPr>
        <w:t>– (</w:t>
      </w:r>
      <w:r w:rsidRPr="000D73E2">
        <w:rPr>
          <w:rFonts w:ascii="Times New Roman" w:hAnsi="Times New Roman" w:cs="Times New Roman"/>
          <w:b/>
          <w:bCs/>
          <w:iCs/>
          <w:color w:val="000000"/>
          <w:sz w:val="24"/>
          <w:szCs w:val="24"/>
          <w:lang w:val="en-US"/>
        </w:rPr>
        <w:t>optional</w:t>
      </w:r>
      <w:r w:rsidRPr="000D73E2">
        <w:rPr>
          <w:rFonts w:ascii="Times New Roman" w:hAnsi="Times New Roman" w:cs="Times New Roman"/>
          <w:bCs/>
          <w:iCs/>
          <w:color w:val="000000"/>
          <w:sz w:val="24"/>
          <w:szCs w:val="24"/>
          <w:lang w:val="en-US"/>
        </w:rPr>
        <w:t xml:space="preserve">) means that the project should not duplicate functions on either side of the border. Therefore, regardless of where the person is located, there should be one joint project manager, one joint financial manager etc., (of course more staff may be required for larger projects). These staff will be responsible for project activities on both sides of the border. </w:t>
      </w:r>
    </w:p>
    <w:p w14:paraId="0E05AFFC" w14:textId="77777777" w:rsidR="00AC5B1F" w:rsidRPr="000D73E2" w:rsidRDefault="00AC5B1F" w:rsidP="00AC5B1F">
      <w:pPr>
        <w:spacing w:after="0"/>
        <w:rPr>
          <w:rFonts w:ascii="Times New Roman" w:hAnsi="Times New Roman" w:cs="Times New Roman"/>
          <w:iCs/>
          <w:color w:val="000000"/>
          <w:sz w:val="24"/>
          <w:szCs w:val="24"/>
          <w:lang w:val="en-US"/>
        </w:rPr>
      </w:pPr>
      <w:r w:rsidRPr="000D73E2">
        <w:rPr>
          <w:rFonts w:ascii="Times New Roman" w:hAnsi="Times New Roman" w:cs="Times New Roman"/>
          <w:bCs/>
          <w:iCs/>
          <w:color w:val="000000"/>
          <w:sz w:val="24"/>
          <w:szCs w:val="24"/>
          <w:lang w:val="en-US"/>
        </w:rPr>
        <w:t xml:space="preserve">The project must include activities for information and publicity, according to the European Commission Regulations and observing the Visual Identity Manual of the </w:t>
      </w:r>
      <w:proofErr w:type="spellStart"/>
      <w:r w:rsidRPr="000D73E2">
        <w:rPr>
          <w:rFonts w:ascii="Times New Roman" w:hAnsi="Times New Roman" w:cs="Times New Roman"/>
          <w:bCs/>
          <w:iCs/>
          <w:color w:val="000000"/>
          <w:sz w:val="24"/>
          <w:szCs w:val="24"/>
          <w:lang w:val="en-US"/>
        </w:rPr>
        <w:t>Programme</w:t>
      </w:r>
      <w:proofErr w:type="spellEnd"/>
      <w:r w:rsidRPr="000D73E2">
        <w:rPr>
          <w:rFonts w:ascii="Times New Roman" w:hAnsi="Times New Roman" w:cs="Times New Roman"/>
          <w:bCs/>
          <w:iCs/>
          <w:color w:val="000000"/>
          <w:sz w:val="24"/>
          <w:szCs w:val="24"/>
          <w:lang w:val="en-US"/>
        </w:rPr>
        <w:t xml:space="preserve"> (available at </w:t>
      </w:r>
      <w:hyperlink r:id="rId8" w:history="1">
        <w:r w:rsidRPr="000D73E2">
          <w:rPr>
            <w:rStyle w:val="Hyperlink"/>
            <w:rFonts w:ascii="Times New Roman" w:hAnsi="Times New Roman" w:cs="Times New Roman"/>
            <w:sz w:val="24"/>
            <w:szCs w:val="24"/>
            <w:lang w:val="en-US"/>
          </w:rPr>
          <w:t>www.romania-serbia.net</w:t>
        </w:r>
      </w:hyperlink>
      <w:r w:rsidRPr="000D73E2">
        <w:rPr>
          <w:rFonts w:ascii="Times New Roman" w:hAnsi="Times New Roman" w:cs="Times New Roman"/>
          <w:iCs/>
          <w:color w:val="000000"/>
          <w:sz w:val="24"/>
          <w:szCs w:val="24"/>
          <w:lang w:val="en-US"/>
        </w:rPr>
        <w:t>).</w:t>
      </w:r>
    </w:p>
    <w:p w14:paraId="0B3D0ADA" w14:textId="77777777" w:rsidR="00AC5B1F" w:rsidRPr="000D73E2" w:rsidRDefault="00AC5B1F" w:rsidP="00AC5B1F">
      <w:pPr>
        <w:spacing w:after="0"/>
        <w:rPr>
          <w:rFonts w:ascii="Times New Roman" w:hAnsi="Times New Roman" w:cs="Times New Roman"/>
          <w:color w:val="000000"/>
          <w:sz w:val="24"/>
          <w:szCs w:val="24"/>
        </w:rPr>
      </w:pPr>
    </w:p>
    <w:p w14:paraId="4EACEDA4" w14:textId="3A4AD806" w:rsidR="00AC5B1F" w:rsidRPr="000D73E2" w:rsidRDefault="00AC5B1F" w:rsidP="00AC5B1F">
      <w:pPr>
        <w:spacing w:after="0"/>
        <w:rPr>
          <w:rFonts w:ascii="Times New Roman" w:hAnsi="Times New Roman" w:cs="Times New Roman"/>
          <w:color w:val="000000"/>
          <w:sz w:val="24"/>
          <w:szCs w:val="24"/>
        </w:rPr>
      </w:pPr>
      <w:r w:rsidRPr="000D73E2">
        <w:rPr>
          <w:rFonts w:ascii="Times New Roman" w:hAnsi="Times New Roman" w:cs="Times New Roman"/>
          <w:color w:val="000000"/>
          <w:sz w:val="24"/>
          <w:szCs w:val="24"/>
        </w:rPr>
        <w:t>The Service Provider should prepare</w:t>
      </w:r>
      <w:r w:rsidR="007F2A6C">
        <w:rPr>
          <w:rFonts w:ascii="Times New Roman" w:hAnsi="Times New Roman" w:cs="Times New Roman"/>
          <w:color w:val="000000"/>
          <w:sz w:val="24"/>
          <w:szCs w:val="24"/>
        </w:rPr>
        <w:t xml:space="preserve"> the following Project proposal</w:t>
      </w:r>
      <w:r w:rsidRPr="000D73E2">
        <w:rPr>
          <w:rFonts w:ascii="Times New Roman" w:hAnsi="Times New Roman" w:cs="Times New Roman"/>
          <w:color w:val="000000"/>
          <w:sz w:val="24"/>
          <w:szCs w:val="24"/>
        </w:rPr>
        <w:t xml:space="preserve"> with names: </w:t>
      </w:r>
    </w:p>
    <w:p w14:paraId="3FD5F86E" w14:textId="064B72BC" w:rsidR="00AC5B1F" w:rsidRPr="000D73E2" w:rsidRDefault="00AC5B1F" w:rsidP="006826D9">
      <w:pPr>
        <w:pStyle w:val="ListParagraph"/>
        <w:numPr>
          <w:ilvl w:val="0"/>
          <w:numId w:val="8"/>
        </w:numPr>
        <w:spacing w:after="0"/>
        <w:rPr>
          <w:rFonts w:ascii="Times New Roman" w:hAnsi="Times New Roman" w:cs="Times New Roman"/>
          <w:color w:val="000000"/>
          <w:sz w:val="24"/>
          <w:szCs w:val="24"/>
          <w:lang w:val="sr-Latn-CS"/>
        </w:rPr>
      </w:pPr>
      <w:r w:rsidRPr="000D73E2">
        <w:rPr>
          <w:rFonts w:ascii="Times New Roman" w:hAnsi="Times New Roman" w:cs="Times New Roman"/>
          <w:color w:val="000000"/>
          <w:sz w:val="24"/>
          <w:szCs w:val="24"/>
        </w:rPr>
        <w:t xml:space="preserve">»Iron Gate Renewable Energy Initiative«, </w:t>
      </w:r>
      <w:proofErr w:type="spellStart"/>
      <w:r w:rsidRPr="000D73E2">
        <w:rPr>
          <w:rFonts w:ascii="Times New Roman" w:hAnsi="Times New Roman" w:cs="Times New Roman"/>
          <w:color w:val="000000"/>
          <w:sz w:val="24"/>
          <w:szCs w:val="24"/>
          <w:lang w:val="sr-Latn-CS"/>
        </w:rPr>
        <w:t>upon</w:t>
      </w:r>
      <w:proofErr w:type="spellEnd"/>
      <w:r w:rsidRPr="000D73E2">
        <w:rPr>
          <w:rFonts w:ascii="Times New Roman" w:hAnsi="Times New Roman" w:cs="Times New Roman"/>
          <w:color w:val="000000"/>
          <w:sz w:val="24"/>
          <w:szCs w:val="24"/>
          <w:lang w:val="sr-Latn-CS"/>
        </w:rPr>
        <w:t xml:space="preserve"> </w:t>
      </w:r>
      <w:proofErr w:type="spellStart"/>
      <w:r w:rsidRPr="000D73E2">
        <w:rPr>
          <w:rFonts w:ascii="Times New Roman" w:hAnsi="Times New Roman" w:cs="Times New Roman"/>
          <w:color w:val="000000"/>
          <w:sz w:val="24"/>
          <w:szCs w:val="24"/>
          <w:lang w:val="sr-Latn-CS"/>
        </w:rPr>
        <w:t>Interreg</w:t>
      </w:r>
      <w:proofErr w:type="spellEnd"/>
      <w:r w:rsidRPr="000D73E2">
        <w:rPr>
          <w:rFonts w:ascii="Times New Roman" w:hAnsi="Times New Roman" w:cs="Times New Roman"/>
          <w:color w:val="000000"/>
          <w:sz w:val="24"/>
          <w:szCs w:val="24"/>
          <w:lang w:val="sr-Latn-CS"/>
        </w:rPr>
        <w:t xml:space="preserve"> - IPA CBC </w:t>
      </w:r>
      <w:proofErr w:type="spellStart"/>
      <w:r w:rsidRPr="000D73E2">
        <w:rPr>
          <w:rFonts w:ascii="Times New Roman" w:hAnsi="Times New Roman" w:cs="Times New Roman"/>
          <w:color w:val="000000"/>
          <w:sz w:val="24"/>
          <w:szCs w:val="24"/>
          <w:lang w:val="sr-Latn-CS"/>
        </w:rPr>
        <w:t>Romania</w:t>
      </w:r>
      <w:proofErr w:type="spellEnd"/>
      <w:r w:rsidRPr="000D73E2">
        <w:rPr>
          <w:rFonts w:ascii="Times New Roman" w:hAnsi="Times New Roman" w:cs="Times New Roman"/>
          <w:color w:val="000000"/>
          <w:sz w:val="24"/>
          <w:szCs w:val="24"/>
          <w:lang w:val="sr-Latn-CS"/>
        </w:rPr>
        <w:t xml:space="preserve"> – Serbia </w:t>
      </w:r>
      <w:proofErr w:type="spellStart"/>
      <w:r w:rsidRPr="000D73E2">
        <w:rPr>
          <w:rFonts w:ascii="Times New Roman" w:hAnsi="Times New Roman" w:cs="Times New Roman"/>
          <w:color w:val="000000"/>
          <w:sz w:val="24"/>
          <w:szCs w:val="24"/>
          <w:lang w:val="sr-Latn-CS"/>
        </w:rPr>
        <w:t>Programme</w:t>
      </w:r>
      <w:proofErr w:type="spellEnd"/>
      <w:r w:rsidRPr="000D73E2">
        <w:rPr>
          <w:rFonts w:ascii="Times New Roman" w:hAnsi="Times New Roman" w:cs="Times New Roman"/>
          <w:color w:val="000000"/>
          <w:sz w:val="24"/>
          <w:szCs w:val="24"/>
          <w:lang w:val="sr-Latn-CS"/>
        </w:rPr>
        <w:t xml:space="preserve"> 2014-2020, </w:t>
      </w:r>
      <w:proofErr w:type="spellStart"/>
      <w:r w:rsidRPr="000D73E2">
        <w:rPr>
          <w:rFonts w:ascii="Times New Roman" w:hAnsi="Times New Roman" w:cs="Times New Roman"/>
          <w:color w:val="000000"/>
          <w:sz w:val="24"/>
          <w:szCs w:val="24"/>
          <w:lang w:val="sr-Latn-CS"/>
        </w:rPr>
        <w:t>Call</w:t>
      </w:r>
      <w:proofErr w:type="spellEnd"/>
      <w:r w:rsidRPr="000D73E2">
        <w:rPr>
          <w:rFonts w:ascii="Times New Roman" w:hAnsi="Times New Roman" w:cs="Times New Roman"/>
          <w:color w:val="000000"/>
          <w:sz w:val="24"/>
          <w:szCs w:val="24"/>
          <w:lang w:val="sr-Latn-CS"/>
        </w:rPr>
        <w:t xml:space="preserve"> </w:t>
      </w:r>
      <w:proofErr w:type="spellStart"/>
      <w:r w:rsidRPr="000D73E2">
        <w:rPr>
          <w:rFonts w:ascii="Times New Roman" w:hAnsi="Times New Roman" w:cs="Times New Roman"/>
          <w:color w:val="000000"/>
          <w:sz w:val="24"/>
          <w:szCs w:val="24"/>
          <w:lang w:val="sr-Latn-CS"/>
        </w:rPr>
        <w:t>for</w:t>
      </w:r>
      <w:proofErr w:type="spellEnd"/>
      <w:r w:rsidRPr="000D73E2">
        <w:rPr>
          <w:rFonts w:ascii="Times New Roman" w:hAnsi="Times New Roman" w:cs="Times New Roman"/>
          <w:color w:val="000000"/>
          <w:sz w:val="24"/>
          <w:szCs w:val="24"/>
          <w:lang w:val="sr-Latn-CS"/>
        </w:rPr>
        <w:t xml:space="preserve"> </w:t>
      </w:r>
      <w:proofErr w:type="spellStart"/>
      <w:r w:rsidRPr="000D73E2">
        <w:rPr>
          <w:rFonts w:ascii="Times New Roman" w:hAnsi="Times New Roman" w:cs="Times New Roman"/>
          <w:color w:val="000000"/>
          <w:sz w:val="24"/>
          <w:szCs w:val="24"/>
          <w:lang w:val="sr-Latn-CS"/>
        </w:rPr>
        <w:t>proposals</w:t>
      </w:r>
      <w:proofErr w:type="spellEnd"/>
      <w:r w:rsidRPr="000D73E2">
        <w:rPr>
          <w:rFonts w:ascii="Times New Roman" w:hAnsi="Times New Roman" w:cs="Times New Roman"/>
          <w:color w:val="000000"/>
          <w:sz w:val="24"/>
          <w:szCs w:val="24"/>
          <w:lang w:val="sr-Latn-CS"/>
        </w:rPr>
        <w:t xml:space="preserve"> No. 2.   </w:t>
      </w:r>
    </w:p>
    <w:p w14:paraId="269CF6F1" w14:textId="77777777" w:rsidR="007F2A6C" w:rsidRDefault="007F2A6C" w:rsidP="00AC5B1F">
      <w:pPr>
        <w:rPr>
          <w:rFonts w:ascii="Times New Roman" w:hAnsi="Times New Roman" w:cs="Times New Roman"/>
          <w:color w:val="000000"/>
          <w:sz w:val="24"/>
          <w:szCs w:val="24"/>
        </w:rPr>
      </w:pPr>
    </w:p>
    <w:p w14:paraId="6D6C8FF2" w14:textId="0327060D" w:rsidR="00AC5B1F" w:rsidRPr="000D73E2" w:rsidRDefault="00AC5B1F" w:rsidP="00AC5B1F">
      <w:pPr>
        <w:rPr>
          <w:rFonts w:ascii="Times New Roman" w:hAnsi="Times New Roman" w:cs="Times New Roman"/>
          <w:color w:val="000000"/>
          <w:sz w:val="24"/>
          <w:szCs w:val="24"/>
        </w:rPr>
      </w:pPr>
      <w:r w:rsidRPr="000D73E2">
        <w:rPr>
          <w:rFonts w:ascii="Times New Roman" w:hAnsi="Times New Roman" w:cs="Times New Roman"/>
          <w:color w:val="000000"/>
          <w:sz w:val="24"/>
          <w:szCs w:val="24"/>
        </w:rPr>
        <w:t xml:space="preserve">The Service Provider should prepare </w:t>
      </w:r>
      <w:r w:rsidR="007F2A6C">
        <w:rPr>
          <w:rFonts w:ascii="Times New Roman" w:hAnsi="Times New Roman" w:cs="Times New Roman"/>
          <w:color w:val="000000"/>
          <w:sz w:val="24"/>
          <w:szCs w:val="24"/>
        </w:rPr>
        <w:t>project proposal</w:t>
      </w:r>
      <w:r w:rsidRPr="000D73E2">
        <w:rPr>
          <w:rFonts w:ascii="Times New Roman" w:hAnsi="Times New Roman" w:cs="Times New Roman"/>
          <w:color w:val="000000"/>
          <w:sz w:val="24"/>
          <w:szCs w:val="24"/>
        </w:rPr>
        <w:t xml:space="preserve"> as follows: </w:t>
      </w:r>
    </w:p>
    <w:p w14:paraId="78DB28A7" w14:textId="2CFFF1EB" w:rsidR="00AC5B1F" w:rsidRPr="000D73E2" w:rsidRDefault="00AC5B1F" w:rsidP="00AC5B1F">
      <w:pPr>
        <w:numPr>
          <w:ilvl w:val="0"/>
          <w:numId w:val="7"/>
        </w:numPr>
        <w:spacing w:after="0" w:line="240" w:lineRule="auto"/>
        <w:jc w:val="both"/>
        <w:rPr>
          <w:rFonts w:ascii="Times New Roman" w:hAnsi="Times New Roman" w:cs="Times New Roman"/>
          <w:color w:val="000000"/>
          <w:sz w:val="24"/>
          <w:szCs w:val="24"/>
        </w:rPr>
      </w:pPr>
      <w:r w:rsidRPr="000D73E2">
        <w:rPr>
          <w:rFonts w:ascii="Times New Roman" w:hAnsi="Times New Roman" w:cs="Times New Roman"/>
          <w:color w:val="000000"/>
          <w:sz w:val="24"/>
          <w:szCs w:val="24"/>
        </w:rPr>
        <w:t>Based on the submitted project ideas (from Contracting Authority), properly develop a project proposal (using Word application form), define its content, project relevance, project approach, cooperation reason, project objectives, expected results and main outputs, target groups, durability of project outputs and results, a set of activities that will be implemented, work plan per work packages, indicative time plan.</w:t>
      </w:r>
    </w:p>
    <w:p w14:paraId="0AB384AF" w14:textId="4DCA0D33" w:rsidR="00AC5B1F" w:rsidRPr="000D73E2" w:rsidRDefault="00C553B1" w:rsidP="00C553B1">
      <w:pPr>
        <w:numPr>
          <w:ilvl w:val="0"/>
          <w:numId w:val="7"/>
        </w:numPr>
        <w:spacing w:after="0" w:line="240" w:lineRule="auto"/>
        <w:jc w:val="both"/>
        <w:rPr>
          <w:rFonts w:ascii="Times New Roman" w:hAnsi="Times New Roman" w:cs="Times New Roman"/>
          <w:color w:val="000000"/>
          <w:sz w:val="24"/>
          <w:szCs w:val="24"/>
        </w:rPr>
      </w:pPr>
      <w:r w:rsidRPr="000D73E2">
        <w:rPr>
          <w:rFonts w:ascii="Times New Roman" w:hAnsi="Times New Roman" w:cs="Times New Roman"/>
          <w:color w:val="000000"/>
          <w:sz w:val="24"/>
          <w:szCs w:val="24"/>
        </w:rPr>
        <w:lastRenderedPageBreak/>
        <w:t xml:space="preserve">For the the reason that the application process shall be done through the programme’s Electronic Monitoring System (e-MS), service provide will </w:t>
      </w:r>
      <w:r w:rsidR="00AC5B1F" w:rsidRPr="000D73E2">
        <w:rPr>
          <w:rFonts w:ascii="Times New Roman" w:hAnsi="Times New Roman" w:cs="Times New Roman"/>
          <w:color w:val="000000"/>
          <w:sz w:val="24"/>
          <w:szCs w:val="24"/>
        </w:rPr>
        <w:t>complete project application (project documentation) in the English language</w:t>
      </w:r>
      <w:r w:rsidRPr="000D73E2">
        <w:rPr>
          <w:rFonts w:ascii="Times New Roman" w:hAnsi="Times New Roman" w:cs="Times New Roman"/>
          <w:color w:val="000000"/>
          <w:sz w:val="24"/>
          <w:szCs w:val="24"/>
        </w:rPr>
        <w:t xml:space="preserve"> and assist to the Contracting Authority to enter the </w:t>
      </w:r>
      <w:r w:rsidR="007F2A6C">
        <w:rPr>
          <w:rFonts w:ascii="Times New Roman" w:hAnsi="Times New Roman" w:cs="Times New Roman"/>
          <w:color w:val="000000"/>
          <w:sz w:val="24"/>
          <w:szCs w:val="24"/>
        </w:rPr>
        <w:t>project</w:t>
      </w:r>
      <w:r w:rsidRPr="000D73E2">
        <w:rPr>
          <w:rFonts w:ascii="Times New Roman" w:hAnsi="Times New Roman" w:cs="Times New Roman"/>
          <w:color w:val="000000"/>
          <w:sz w:val="24"/>
          <w:szCs w:val="24"/>
        </w:rPr>
        <w:t xml:space="preserve"> in eMS system, </w:t>
      </w:r>
      <w:r w:rsidR="00AC5B1F" w:rsidRPr="000D73E2">
        <w:rPr>
          <w:rFonts w:ascii="Times New Roman" w:hAnsi="Times New Roman" w:cs="Times New Roman"/>
          <w:color w:val="000000"/>
          <w:sz w:val="24"/>
          <w:szCs w:val="24"/>
        </w:rPr>
        <w:t>in accordance with the Applicant’s Guide,</w:t>
      </w:r>
      <w:r w:rsidR="00AC5B1F" w:rsidRPr="000D73E2">
        <w:rPr>
          <w:rFonts w:ascii="Times New Roman" w:hAnsi="Times New Roman" w:cs="Times New Roman"/>
          <w:sz w:val="24"/>
          <w:szCs w:val="24"/>
        </w:rPr>
        <w:t xml:space="preserve"> </w:t>
      </w:r>
      <w:r w:rsidR="00AC5B1F" w:rsidRPr="000D73E2">
        <w:rPr>
          <w:rFonts w:ascii="Times New Roman" w:hAnsi="Times New Roman" w:cs="Times New Roman"/>
          <w:color w:val="000000"/>
          <w:sz w:val="24"/>
          <w:szCs w:val="24"/>
        </w:rPr>
        <w:t xml:space="preserve">Call for proposals No. </w:t>
      </w:r>
      <w:r w:rsidRPr="000D73E2">
        <w:rPr>
          <w:rFonts w:ascii="Times New Roman" w:hAnsi="Times New Roman" w:cs="Times New Roman"/>
          <w:color w:val="000000"/>
          <w:sz w:val="24"/>
          <w:szCs w:val="24"/>
        </w:rPr>
        <w:t>2</w:t>
      </w:r>
      <w:r w:rsidR="00AC5B1F" w:rsidRPr="000D73E2">
        <w:rPr>
          <w:rFonts w:ascii="Times New Roman" w:hAnsi="Times New Roman" w:cs="Times New Roman"/>
          <w:color w:val="000000"/>
          <w:sz w:val="24"/>
          <w:szCs w:val="24"/>
        </w:rPr>
        <w:t xml:space="preserve">, that will be received from the Contracting Authority. </w:t>
      </w:r>
    </w:p>
    <w:p w14:paraId="23F5E459" w14:textId="4B8C76CC" w:rsidR="00AC5B1F" w:rsidRPr="000D73E2" w:rsidRDefault="00AC5B1F" w:rsidP="00C553B1">
      <w:pPr>
        <w:numPr>
          <w:ilvl w:val="0"/>
          <w:numId w:val="7"/>
        </w:numPr>
        <w:spacing w:after="0" w:line="240" w:lineRule="auto"/>
        <w:jc w:val="both"/>
        <w:rPr>
          <w:rFonts w:ascii="Times New Roman" w:hAnsi="Times New Roman" w:cs="Times New Roman"/>
          <w:color w:val="000000"/>
          <w:sz w:val="24"/>
          <w:szCs w:val="24"/>
        </w:rPr>
      </w:pPr>
      <w:r w:rsidRPr="000D73E2">
        <w:rPr>
          <w:rFonts w:ascii="Times New Roman" w:hAnsi="Times New Roman" w:cs="Times New Roman"/>
          <w:color w:val="000000"/>
          <w:sz w:val="24"/>
          <w:szCs w:val="24"/>
        </w:rPr>
        <w:t xml:space="preserve">Define the project budget </w:t>
      </w:r>
      <w:r w:rsidR="00C553B1" w:rsidRPr="000D73E2">
        <w:rPr>
          <w:rFonts w:ascii="Times New Roman" w:hAnsi="Times New Roman" w:cs="Times New Roman"/>
          <w:color w:val="000000"/>
          <w:sz w:val="24"/>
          <w:szCs w:val="24"/>
        </w:rPr>
        <w:t xml:space="preserve">for project, </w:t>
      </w:r>
      <w:r w:rsidRPr="000D73E2">
        <w:rPr>
          <w:rFonts w:ascii="Times New Roman" w:hAnsi="Times New Roman" w:cs="Times New Roman"/>
          <w:color w:val="000000"/>
          <w:sz w:val="24"/>
          <w:szCs w:val="24"/>
        </w:rPr>
        <w:t>fill out the budget</w:t>
      </w:r>
      <w:r w:rsidR="00C553B1" w:rsidRPr="000D73E2">
        <w:rPr>
          <w:rFonts w:ascii="Times New Roman" w:hAnsi="Times New Roman" w:cs="Times New Roman"/>
          <w:color w:val="000000"/>
          <w:sz w:val="24"/>
          <w:szCs w:val="24"/>
        </w:rPr>
        <w:t>s</w:t>
      </w:r>
      <w:r w:rsidRPr="000D73E2">
        <w:rPr>
          <w:rFonts w:ascii="Times New Roman" w:hAnsi="Times New Roman" w:cs="Times New Roman"/>
          <w:color w:val="000000"/>
          <w:sz w:val="24"/>
          <w:szCs w:val="24"/>
        </w:rPr>
        <w:t xml:space="preserve"> form in accordance with the </w:t>
      </w:r>
      <w:r w:rsidR="00C553B1" w:rsidRPr="000D73E2">
        <w:rPr>
          <w:rFonts w:ascii="Times New Roman" w:hAnsi="Times New Roman" w:cs="Times New Roman"/>
          <w:color w:val="000000"/>
          <w:sz w:val="24"/>
          <w:szCs w:val="24"/>
        </w:rPr>
        <w:t xml:space="preserve">terms of the call for proposals and </w:t>
      </w:r>
      <w:r w:rsidRPr="000D73E2">
        <w:rPr>
          <w:rFonts w:ascii="Times New Roman" w:hAnsi="Times New Roman" w:cs="Times New Roman"/>
          <w:color w:val="000000"/>
          <w:sz w:val="24"/>
          <w:szCs w:val="24"/>
        </w:rPr>
        <w:t xml:space="preserve"> </w:t>
      </w:r>
      <w:r w:rsidR="00C553B1" w:rsidRPr="000D73E2">
        <w:rPr>
          <w:rFonts w:ascii="Times New Roman" w:hAnsi="Times New Roman" w:cs="Times New Roman"/>
          <w:color w:val="000000"/>
          <w:sz w:val="24"/>
          <w:szCs w:val="24"/>
        </w:rPr>
        <w:t xml:space="preserve">assist to the Contracting Authority to enter the project </w:t>
      </w:r>
      <w:r w:rsidR="007F2A6C">
        <w:rPr>
          <w:rFonts w:ascii="Times New Roman" w:hAnsi="Times New Roman" w:cs="Times New Roman"/>
          <w:color w:val="000000"/>
          <w:sz w:val="24"/>
          <w:szCs w:val="24"/>
        </w:rPr>
        <w:t>budget</w:t>
      </w:r>
      <w:r w:rsidR="00C553B1" w:rsidRPr="000D73E2">
        <w:rPr>
          <w:rFonts w:ascii="Times New Roman" w:hAnsi="Times New Roman" w:cs="Times New Roman"/>
          <w:color w:val="000000"/>
          <w:sz w:val="24"/>
          <w:szCs w:val="24"/>
        </w:rPr>
        <w:t xml:space="preserve"> in eMS system,</w:t>
      </w:r>
    </w:p>
    <w:p w14:paraId="2B45FBB5" w14:textId="1B0B0A23" w:rsidR="00AC5B1F" w:rsidRPr="000D73E2" w:rsidRDefault="00AC5B1F" w:rsidP="00C553B1">
      <w:pPr>
        <w:numPr>
          <w:ilvl w:val="0"/>
          <w:numId w:val="7"/>
        </w:numPr>
        <w:spacing w:after="0" w:line="240" w:lineRule="auto"/>
        <w:jc w:val="both"/>
        <w:rPr>
          <w:rFonts w:ascii="Times New Roman" w:hAnsi="Times New Roman" w:cs="Times New Roman"/>
          <w:color w:val="000000"/>
          <w:sz w:val="24"/>
          <w:szCs w:val="24"/>
        </w:rPr>
      </w:pPr>
      <w:r w:rsidRPr="000D73E2">
        <w:rPr>
          <w:rFonts w:ascii="Times New Roman" w:hAnsi="Times New Roman" w:cs="Times New Roman"/>
          <w:color w:val="000000"/>
          <w:sz w:val="24"/>
          <w:szCs w:val="24"/>
        </w:rPr>
        <w:t>Define the elements of the Project summary and Project budget summary</w:t>
      </w:r>
      <w:r w:rsidR="00C553B1" w:rsidRPr="000D73E2">
        <w:rPr>
          <w:rFonts w:ascii="Times New Roman" w:hAnsi="Times New Roman" w:cs="Times New Roman"/>
          <w:color w:val="000000"/>
          <w:sz w:val="24"/>
          <w:szCs w:val="24"/>
        </w:rPr>
        <w:t xml:space="preserve"> </w:t>
      </w:r>
      <w:r w:rsidRPr="000D73E2">
        <w:rPr>
          <w:rFonts w:ascii="Times New Roman" w:hAnsi="Times New Roman" w:cs="Times New Roman"/>
          <w:color w:val="000000"/>
          <w:sz w:val="24"/>
          <w:szCs w:val="24"/>
        </w:rPr>
        <w:t>and fill out the form</w:t>
      </w:r>
      <w:r w:rsidR="00C553B1" w:rsidRPr="000D73E2">
        <w:rPr>
          <w:rFonts w:ascii="Times New Roman" w:hAnsi="Times New Roman" w:cs="Times New Roman"/>
          <w:color w:val="000000"/>
          <w:sz w:val="24"/>
          <w:szCs w:val="24"/>
        </w:rPr>
        <w:t xml:space="preserve"> and assist to the Contracting Authority to enter </w:t>
      </w:r>
      <w:r w:rsidR="005B706D" w:rsidRPr="000D73E2">
        <w:rPr>
          <w:rFonts w:ascii="Times New Roman" w:hAnsi="Times New Roman" w:cs="Times New Roman"/>
          <w:color w:val="000000"/>
          <w:sz w:val="24"/>
          <w:szCs w:val="24"/>
        </w:rPr>
        <w:t xml:space="preserve">it in the </w:t>
      </w:r>
      <w:r w:rsidR="00C553B1" w:rsidRPr="000D73E2">
        <w:rPr>
          <w:rFonts w:ascii="Times New Roman" w:hAnsi="Times New Roman" w:cs="Times New Roman"/>
          <w:color w:val="000000"/>
          <w:sz w:val="24"/>
          <w:szCs w:val="24"/>
        </w:rPr>
        <w:t>eMS system,</w:t>
      </w:r>
      <w:r w:rsidRPr="000D73E2">
        <w:rPr>
          <w:rFonts w:ascii="Times New Roman" w:hAnsi="Times New Roman" w:cs="Times New Roman"/>
          <w:color w:val="000000"/>
          <w:sz w:val="24"/>
          <w:szCs w:val="24"/>
        </w:rPr>
        <w:t xml:space="preserve">.  </w:t>
      </w:r>
    </w:p>
    <w:p w14:paraId="36D60C45" w14:textId="313A7F1D" w:rsidR="00AC5B1F" w:rsidRPr="000D73E2" w:rsidRDefault="00AC5B1F" w:rsidP="00AC5B1F">
      <w:pPr>
        <w:numPr>
          <w:ilvl w:val="0"/>
          <w:numId w:val="7"/>
        </w:numPr>
        <w:spacing w:after="0" w:line="240" w:lineRule="auto"/>
        <w:jc w:val="both"/>
        <w:rPr>
          <w:rFonts w:ascii="Times New Roman" w:hAnsi="Times New Roman" w:cs="Times New Roman"/>
          <w:color w:val="000000"/>
          <w:sz w:val="24"/>
          <w:szCs w:val="24"/>
        </w:rPr>
      </w:pPr>
      <w:r w:rsidRPr="000D73E2">
        <w:rPr>
          <w:rFonts w:ascii="Times New Roman" w:hAnsi="Times New Roman" w:cs="Times New Roman"/>
          <w:color w:val="000000"/>
          <w:sz w:val="24"/>
          <w:szCs w:val="24"/>
        </w:rPr>
        <w:t xml:space="preserve">Fill out all other required documents from the Annex, which are foreseen by the terms of the call for proposals. </w:t>
      </w:r>
    </w:p>
    <w:p w14:paraId="4CA191C6" w14:textId="47DFC03F" w:rsidR="00AC5B1F" w:rsidRPr="000D73E2" w:rsidRDefault="00AC5B1F" w:rsidP="00AC5B1F">
      <w:pPr>
        <w:numPr>
          <w:ilvl w:val="0"/>
          <w:numId w:val="7"/>
        </w:numPr>
        <w:spacing w:after="0" w:line="240" w:lineRule="auto"/>
        <w:jc w:val="both"/>
        <w:rPr>
          <w:rFonts w:ascii="Times New Roman" w:hAnsi="Times New Roman" w:cs="Times New Roman"/>
          <w:color w:val="000000"/>
          <w:sz w:val="24"/>
          <w:szCs w:val="24"/>
        </w:rPr>
      </w:pPr>
      <w:r w:rsidRPr="000D73E2">
        <w:rPr>
          <w:rFonts w:ascii="Times New Roman" w:hAnsi="Times New Roman" w:cs="Times New Roman"/>
          <w:color w:val="000000"/>
          <w:sz w:val="24"/>
          <w:szCs w:val="24"/>
        </w:rPr>
        <w:t xml:space="preserve">Define and give the instructions to the Contracting Authority on preparing the supporting documentation that must be submitted during the eligibility check of the project proposals, with the terms of the call for proposals. </w:t>
      </w:r>
    </w:p>
    <w:p w14:paraId="6D62498B" w14:textId="77777777" w:rsidR="00AC5B1F" w:rsidRPr="000D73E2" w:rsidRDefault="00AC5B1F" w:rsidP="00AC5B1F">
      <w:pPr>
        <w:rPr>
          <w:rFonts w:ascii="Times New Roman" w:hAnsi="Times New Roman" w:cs="Times New Roman"/>
          <w:color w:val="000000"/>
          <w:sz w:val="24"/>
          <w:szCs w:val="24"/>
        </w:rPr>
      </w:pPr>
    </w:p>
    <w:p w14:paraId="6EAC59EC" w14:textId="5F0DC396" w:rsidR="00AC5B1F" w:rsidRPr="000D73E2" w:rsidRDefault="00AC5B1F" w:rsidP="00AC5B1F">
      <w:pPr>
        <w:rPr>
          <w:rFonts w:ascii="Times New Roman" w:hAnsi="Times New Roman" w:cs="Times New Roman"/>
          <w:color w:val="000000"/>
          <w:sz w:val="24"/>
          <w:szCs w:val="24"/>
        </w:rPr>
      </w:pPr>
      <w:r w:rsidRPr="000D73E2">
        <w:rPr>
          <w:rFonts w:ascii="Times New Roman" w:hAnsi="Times New Roman" w:cs="Times New Roman"/>
          <w:color w:val="000000"/>
          <w:sz w:val="24"/>
          <w:szCs w:val="24"/>
        </w:rPr>
        <w:t xml:space="preserve">The Contracting Authority shall promptly provide the Service Provider with the complete Applicant’s Guide for project preparation for the Call for proposals No. </w:t>
      </w:r>
      <w:r w:rsidR="005B706D" w:rsidRPr="000D73E2">
        <w:rPr>
          <w:rFonts w:ascii="Times New Roman" w:hAnsi="Times New Roman" w:cs="Times New Roman"/>
          <w:color w:val="000000"/>
          <w:sz w:val="24"/>
          <w:szCs w:val="24"/>
        </w:rPr>
        <w:t>2</w:t>
      </w:r>
      <w:r w:rsidRPr="000D73E2">
        <w:rPr>
          <w:rFonts w:ascii="Times New Roman" w:hAnsi="Times New Roman" w:cs="Times New Roman"/>
          <w:color w:val="000000"/>
          <w:sz w:val="24"/>
          <w:szCs w:val="24"/>
        </w:rPr>
        <w:t xml:space="preserve"> for Interreg - IPA CBC Romania – Serbia Programme 2014-2020 and a complete set of project application and annexes in electronic form. </w:t>
      </w:r>
    </w:p>
    <w:p w14:paraId="65029976" w14:textId="77777777" w:rsidR="00AC5B1F" w:rsidRPr="000D73E2" w:rsidRDefault="00AC5B1F" w:rsidP="00AC5B1F">
      <w:pPr>
        <w:rPr>
          <w:rFonts w:ascii="Times New Roman" w:hAnsi="Times New Roman" w:cs="Times New Roman"/>
          <w:color w:val="000000"/>
          <w:sz w:val="24"/>
          <w:szCs w:val="24"/>
        </w:rPr>
      </w:pPr>
      <w:r w:rsidRPr="000D73E2">
        <w:rPr>
          <w:rFonts w:ascii="Times New Roman" w:hAnsi="Times New Roman" w:cs="Times New Roman"/>
          <w:color w:val="000000"/>
          <w:sz w:val="24"/>
          <w:szCs w:val="24"/>
        </w:rPr>
        <w:t xml:space="preserve">The Service Provider shall receive from the Contracting Authority a detailed description of all included activities that the Service Provider shall implement prior to the implementation of the required services. </w:t>
      </w:r>
    </w:p>
    <w:p w14:paraId="2FC61EE8" w14:textId="77777777" w:rsidR="00AC5B1F" w:rsidRPr="000D73E2" w:rsidRDefault="00AC5B1F" w:rsidP="0069245F">
      <w:pPr>
        <w:jc w:val="both"/>
        <w:rPr>
          <w:rFonts w:ascii="Times New Roman" w:hAnsi="Times New Roman" w:cs="Times New Roman"/>
          <w:sz w:val="24"/>
          <w:szCs w:val="24"/>
          <w:lang w:val="sr-Latn-RS"/>
        </w:rPr>
      </w:pPr>
      <w:r w:rsidRPr="000D73E2">
        <w:rPr>
          <w:rFonts w:ascii="Times New Roman" w:hAnsi="Times New Roman" w:cs="Times New Roman"/>
          <w:color w:val="000000"/>
          <w:sz w:val="24"/>
          <w:szCs w:val="24"/>
        </w:rPr>
        <w:t>The Service Provider is required to submit the completed project proposal and it annexes within the stipulated time to the Contracting Authority in the appropriate electronic form.</w:t>
      </w:r>
      <w:r w:rsidRPr="000D73E2">
        <w:rPr>
          <w:rFonts w:ascii="Times New Roman" w:hAnsi="Times New Roman" w:cs="Times New Roman"/>
          <w:sz w:val="24"/>
          <w:szCs w:val="24"/>
        </w:rPr>
        <w:t xml:space="preserve"> </w:t>
      </w:r>
    </w:p>
    <w:p w14:paraId="5335A148" w14:textId="63C0A145" w:rsidR="00AC5B1F" w:rsidRPr="0069245F" w:rsidRDefault="005B706D" w:rsidP="0069245F">
      <w:pPr>
        <w:tabs>
          <w:tab w:val="left" w:pos="2161"/>
        </w:tabs>
        <w:spacing w:after="0"/>
        <w:jc w:val="both"/>
        <w:rPr>
          <w:rFonts w:ascii="Times New Roman" w:hAnsi="Times New Roman" w:cs="Times New Roman"/>
          <w:color w:val="000000"/>
        </w:rPr>
      </w:pPr>
      <w:r w:rsidRPr="000D73E2">
        <w:rPr>
          <w:rFonts w:ascii="Times New Roman" w:hAnsi="Times New Roman" w:cs="Times New Roman"/>
          <w:color w:val="000000"/>
          <w:sz w:val="24"/>
          <w:szCs w:val="24"/>
        </w:rPr>
        <w:t xml:space="preserve">All the required work has to be done up to the </w:t>
      </w:r>
      <w:r w:rsidR="0069245F" w:rsidRPr="000D73E2">
        <w:rPr>
          <w:rFonts w:ascii="Times New Roman" w:hAnsi="Times New Roman" w:cs="Times New Roman"/>
          <w:color w:val="000000"/>
          <w:sz w:val="24"/>
          <w:szCs w:val="24"/>
        </w:rPr>
        <w:t>30</w:t>
      </w:r>
      <w:r w:rsidRPr="000D73E2">
        <w:rPr>
          <w:rFonts w:ascii="Times New Roman" w:hAnsi="Times New Roman" w:cs="Times New Roman"/>
          <w:color w:val="000000"/>
          <w:sz w:val="24"/>
          <w:szCs w:val="24"/>
        </w:rPr>
        <w:t>th of March 2018, respecting the Programmes rules regarding the dedaline.</w:t>
      </w:r>
      <w:r w:rsidRPr="0069245F">
        <w:rPr>
          <w:rFonts w:ascii="Times New Roman" w:hAnsi="Times New Roman" w:cs="Times New Roman"/>
          <w:color w:val="000000"/>
        </w:rPr>
        <w:t xml:space="preserve"> </w:t>
      </w:r>
    </w:p>
    <w:p w14:paraId="24F96C7C" w14:textId="4554A546" w:rsidR="00E906A4" w:rsidRPr="0069245F" w:rsidRDefault="00E906A4" w:rsidP="00E906A4">
      <w:pPr>
        <w:spacing w:after="0"/>
        <w:jc w:val="both"/>
        <w:rPr>
          <w:rFonts w:ascii="Times New Roman" w:hAnsi="Times New Roman" w:cs="Times New Roman"/>
          <w:u w:val="single"/>
          <w:lang w:val="en-GB"/>
        </w:rPr>
      </w:pPr>
    </w:p>
    <w:p w14:paraId="0FC3A68B" w14:textId="77777777" w:rsidR="00056F91" w:rsidRPr="005648DB" w:rsidRDefault="00056F91" w:rsidP="00855FE4">
      <w:pPr>
        <w:spacing w:after="0"/>
        <w:jc w:val="both"/>
        <w:rPr>
          <w:rFonts w:ascii="Times New Roman" w:hAnsi="Times New Roman" w:cs="Times New Roman"/>
          <w:sz w:val="24"/>
          <w:szCs w:val="24"/>
          <w:u w:val="single"/>
          <w:lang w:val="en-GB"/>
        </w:rPr>
      </w:pPr>
      <w:r w:rsidRPr="005648DB">
        <w:rPr>
          <w:rFonts w:ascii="Times New Roman" w:hAnsi="Times New Roman" w:cs="Times New Roman"/>
          <w:sz w:val="24"/>
          <w:szCs w:val="24"/>
          <w:u w:val="single"/>
          <w:lang w:val="en-GB"/>
        </w:rPr>
        <w:t>Required inputs</w:t>
      </w:r>
    </w:p>
    <w:p w14:paraId="5FD8DFA3" w14:textId="77855B2A" w:rsidR="005648DB" w:rsidRPr="00560639" w:rsidRDefault="005648DB" w:rsidP="005648DB">
      <w:pPr>
        <w:spacing w:after="0"/>
        <w:jc w:val="both"/>
        <w:rPr>
          <w:rFonts w:ascii="Times New Roman" w:hAnsi="Times New Roman" w:cs="Times New Roman"/>
          <w:iCs/>
          <w:sz w:val="24"/>
          <w:szCs w:val="24"/>
          <w:lang w:val="en-GB"/>
        </w:rPr>
      </w:pPr>
      <w:r w:rsidRPr="00560639">
        <w:rPr>
          <w:rFonts w:ascii="Times New Roman" w:hAnsi="Times New Roman" w:cs="Times New Roman"/>
          <w:iCs/>
          <w:sz w:val="24"/>
          <w:szCs w:val="24"/>
          <w:lang w:val="en-GB"/>
        </w:rPr>
        <w:t xml:space="preserve">Key expert: </w:t>
      </w:r>
      <w:r w:rsidR="005B706D" w:rsidRPr="005B706D">
        <w:rPr>
          <w:rFonts w:ascii="Times New Roman" w:hAnsi="Times New Roman" w:cs="Times New Roman"/>
          <w:iCs/>
          <w:sz w:val="24"/>
          <w:szCs w:val="24"/>
          <w:lang w:val="en-GB"/>
        </w:rPr>
        <w:t>Expert for Project proposal preparation</w:t>
      </w:r>
      <w:r w:rsidRPr="00560639">
        <w:rPr>
          <w:rFonts w:ascii="Times New Roman" w:hAnsi="Times New Roman" w:cs="Times New Roman"/>
          <w:iCs/>
          <w:sz w:val="24"/>
          <w:szCs w:val="24"/>
          <w:lang w:val="en-GB"/>
        </w:rPr>
        <w:t xml:space="preserve"> </w:t>
      </w:r>
    </w:p>
    <w:p w14:paraId="1E085273" w14:textId="19C872A7" w:rsidR="008F0541" w:rsidRPr="00C76441" w:rsidRDefault="008F0541" w:rsidP="008F0541">
      <w:pPr>
        <w:spacing w:after="0"/>
        <w:jc w:val="both"/>
        <w:rPr>
          <w:rFonts w:ascii="Times New Roman" w:hAnsi="Times New Roman" w:cs="Times New Roman"/>
          <w:i/>
          <w:iCs/>
          <w:color w:val="000000" w:themeColor="text1"/>
          <w:sz w:val="24"/>
          <w:szCs w:val="24"/>
          <w:lang w:val="en-GB"/>
        </w:rPr>
      </w:pPr>
      <w:r w:rsidRPr="008E37FB">
        <w:rPr>
          <w:rFonts w:ascii="Times New Roman" w:hAnsi="Times New Roman" w:cs="Times New Roman"/>
          <w:i/>
          <w:iCs/>
          <w:color w:val="000000" w:themeColor="text1"/>
          <w:sz w:val="24"/>
          <w:szCs w:val="24"/>
          <w:lang w:val="en-GB"/>
        </w:rPr>
        <w:t xml:space="preserve">Engagement of well-educated and experienced </w:t>
      </w:r>
      <w:r w:rsidR="005B706D" w:rsidRPr="005B706D">
        <w:rPr>
          <w:rFonts w:ascii="Times New Roman" w:hAnsi="Times New Roman" w:cs="Times New Roman"/>
          <w:i/>
          <w:iCs/>
          <w:color w:val="000000" w:themeColor="text1"/>
          <w:sz w:val="24"/>
          <w:szCs w:val="24"/>
          <w:lang w:val="en-GB"/>
        </w:rPr>
        <w:t>Expert for Project proposal preparation</w:t>
      </w:r>
      <w:r w:rsidR="005648DB">
        <w:rPr>
          <w:rFonts w:ascii="Times New Roman" w:hAnsi="Times New Roman" w:cs="Times New Roman"/>
          <w:i/>
          <w:iCs/>
          <w:color w:val="000000" w:themeColor="text1"/>
          <w:sz w:val="24"/>
          <w:szCs w:val="24"/>
          <w:lang w:val="en-GB"/>
        </w:rPr>
        <w:t xml:space="preserve"> </w:t>
      </w:r>
    </w:p>
    <w:p w14:paraId="404FBE46" w14:textId="611C73D3" w:rsidR="008F0541" w:rsidRPr="00B370E2" w:rsidRDefault="008F0541" w:rsidP="005B706D">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5648DB">
        <w:rPr>
          <w:rFonts w:ascii="Times New Roman" w:hAnsi="Times New Roman" w:cs="Times New Roman"/>
          <w:i/>
          <w:iCs/>
          <w:color w:val="000000" w:themeColor="text1"/>
          <w:sz w:val="24"/>
          <w:szCs w:val="24"/>
          <w:lang w:val="en-GB"/>
        </w:rPr>
        <w:t>Qualifications and skills</w:t>
      </w:r>
      <w:r w:rsidR="00B370E2">
        <w:rPr>
          <w:rFonts w:ascii="Times New Roman" w:hAnsi="Times New Roman" w:cs="Times New Roman"/>
          <w:i/>
          <w:iCs/>
          <w:color w:val="000000" w:themeColor="text1"/>
          <w:sz w:val="24"/>
          <w:szCs w:val="24"/>
          <w:lang w:val="en-GB"/>
        </w:rPr>
        <w:t xml:space="preserve"> - </w:t>
      </w:r>
      <w:r w:rsidRPr="00B370E2">
        <w:rPr>
          <w:rFonts w:ascii="Times New Roman" w:hAnsi="Times New Roman" w:cs="Times New Roman"/>
          <w:i/>
          <w:iCs/>
          <w:color w:val="000000" w:themeColor="text1"/>
          <w:sz w:val="24"/>
          <w:szCs w:val="24"/>
          <w:lang w:val="en-GB"/>
        </w:rPr>
        <w:t xml:space="preserve">Minimum high education level </w:t>
      </w:r>
      <w:r w:rsidR="005B706D" w:rsidRPr="005B706D">
        <w:rPr>
          <w:rFonts w:ascii="Times New Roman" w:hAnsi="Times New Roman" w:cs="Times New Roman"/>
          <w:i/>
          <w:iCs/>
          <w:color w:val="000000" w:themeColor="text1"/>
          <w:sz w:val="24"/>
          <w:szCs w:val="24"/>
          <w:lang w:val="en-GB"/>
        </w:rPr>
        <w:t>and expertise in areas related to preparation and development of Project proposal for EU funded Programmes and Call for proposals</w:t>
      </w:r>
      <w:r w:rsidRPr="00B370E2">
        <w:rPr>
          <w:rFonts w:ascii="Times New Roman" w:hAnsi="Times New Roman" w:cs="Times New Roman"/>
          <w:i/>
          <w:iCs/>
          <w:color w:val="000000" w:themeColor="text1"/>
          <w:sz w:val="24"/>
          <w:szCs w:val="24"/>
          <w:lang w:val="en-GB"/>
        </w:rPr>
        <w:t xml:space="preserve"> </w:t>
      </w:r>
    </w:p>
    <w:p w14:paraId="4E435B9F" w14:textId="6C5EBECA" w:rsidR="008F0541" w:rsidRPr="00B370E2" w:rsidRDefault="008F0541" w:rsidP="005B706D">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5648DB">
        <w:rPr>
          <w:rFonts w:ascii="Times New Roman" w:hAnsi="Times New Roman" w:cs="Times New Roman"/>
          <w:i/>
          <w:iCs/>
          <w:color w:val="000000" w:themeColor="text1"/>
          <w:sz w:val="24"/>
          <w:szCs w:val="24"/>
          <w:lang w:val="en-GB"/>
        </w:rPr>
        <w:t>General professional experience</w:t>
      </w:r>
      <w:r w:rsidR="00B370E2">
        <w:rPr>
          <w:rFonts w:ascii="Times New Roman" w:hAnsi="Times New Roman" w:cs="Times New Roman"/>
          <w:i/>
          <w:iCs/>
          <w:color w:val="000000" w:themeColor="text1"/>
          <w:sz w:val="24"/>
          <w:szCs w:val="24"/>
          <w:lang w:val="en-GB"/>
        </w:rPr>
        <w:t xml:space="preserve"> - </w:t>
      </w:r>
      <w:r w:rsidRPr="00B370E2">
        <w:rPr>
          <w:rFonts w:ascii="Times New Roman" w:hAnsi="Times New Roman" w:cs="Times New Roman"/>
          <w:i/>
          <w:iCs/>
          <w:color w:val="000000" w:themeColor="text1"/>
          <w:sz w:val="24"/>
          <w:szCs w:val="24"/>
          <w:lang w:val="en-GB"/>
        </w:rPr>
        <w:t xml:space="preserve">Minimum 3 </w:t>
      </w:r>
      <w:r w:rsidR="005648DB" w:rsidRPr="00B370E2">
        <w:rPr>
          <w:rFonts w:ascii="Times New Roman" w:hAnsi="Times New Roman" w:cs="Times New Roman"/>
          <w:i/>
          <w:iCs/>
          <w:color w:val="000000" w:themeColor="text1"/>
          <w:sz w:val="24"/>
          <w:szCs w:val="24"/>
          <w:lang w:val="en-GB"/>
        </w:rPr>
        <w:t>years</w:t>
      </w:r>
      <w:r w:rsidRPr="00B370E2">
        <w:rPr>
          <w:rFonts w:ascii="Times New Roman" w:hAnsi="Times New Roman" w:cs="Times New Roman"/>
          <w:i/>
          <w:iCs/>
          <w:color w:val="000000" w:themeColor="text1"/>
          <w:sz w:val="24"/>
          <w:szCs w:val="24"/>
          <w:lang w:val="en-GB"/>
        </w:rPr>
        <w:t xml:space="preserve"> of experience </w:t>
      </w:r>
      <w:r w:rsidR="005B706D" w:rsidRPr="005B706D">
        <w:rPr>
          <w:rFonts w:ascii="Times New Roman" w:hAnsi="Times New Roman" w:cs="Times New Roman"/>
          <w:i/>
          <w:iCs/>
          <w:color w:val="000000" w:themeColor="text1"/>
          <w:sz w:val="24"/>
          <w:szCs w:val="24"/>
          <w:lang w:val="en-GB"/>
        </w:rPr>
        <w:t>in preparation and development of Project proposal for EU funded Programmes and Call for proposals. Necessary knowledge and experience in using Applicant’s Guide for EU funded projects.  Knowledge and experience in preparation of Project proposals for IPA Cross Border Programme are welcomed</w:t>
      </w:r>
    </w:p>
    <w:p w14:paraId="091EB496" w14:textId="17906B9F" w:rsidR="008F0541" w:rsidRPr="00767D3E" w:rsidRDefault="008F0541" w:rsidP="0069245F">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5648DB">
        <w:rPr>
          <w:rFonts w:ascii="Times New Roman" w:hAnsi="Times New Roman" w:cs="Times New Roman"/>
          <w:i/>
          <w:iCs/>
          <w:color w:val="000000" w:themeColor="text1"/>
          <w:sz w:val="24"/>
          <w:szCs w:val="24"/>
          <w:lang w:val="en-GB"/>
        </w:rPr>
        <w:t>Specific professional experience</w:t>
      </w:r>
      <w:r w:rsidR="00767D3E">
        <w:rPr>
          <w:rFonts w:ascii="Times New Roman" w:hAnsi="Times New Roman" w:cs="Times New Roman"/>
          <w:i/>
          <w:iCs/>
          <w:color w:val="000000" w:themeColor="text1"/>
          <w:sz w:val="24"/>
          <w:szCs w:val="24"/>
          <w:lang w:val="en-GB"/>
        </w:rPr>
        <w:t xml:space="preserve"> - </w:t>
      </w:r>
      <w:r w:rsidRPr="00767D3E">
        <w:rPr>
          <w:rFonts w:ascii="Times New Roman" w:hAnsi="Times New Roman" w:cs="Times New Roman"/>
          <w:i/>
          <w:iCs/>
          <w:color w:val="000000" w:themeColor="text1"/>
          <w:sz w:val="24"/>
          <w:szCs w:val="24"/>
          <w:lang w:val="en-GB"/>
        </w:rPr>
        <w:t xml:space="preserve">Minimum 1 successfully produced </w:t>
      </w:r>
      <w:r w:rsidR="0069245F">
        <w:rPr>
          <w:rFonts w:ascii="Times New Roman" w:hAnsi="Times New Roman" w:cs="Times New Roman"/>
          <w:i/>
          <w:iCs/>
          <w:color w:val="000000" w:themeColor="text1"/>
          <w:sz w:val="24"/>
          <w:szCs w:val="24"/>
          <w:lang w:val="en-GB"/>
        </w:rPr>
        <w:t xml:space="preserve">Project proposal </w:t>
      </w:r>
      <w:r w:rsidR="0069245F" w:rsidRPr="0069245F">
        <w:rPr>
          <w:rFonts w:ascii="Times New Roman" w:hAnsi="Times New Roman" w:cs="Times New Roman"/>
          <w:i/>
          <w:iCs/>
          <w:color w:val="000000" w:themeColor="text1"/>
          <w:sz w:val="24"/>
          <w:szCs w:val="24"/>
          <w:lang w:val="en-GB"/>
        </w:rPr>
        <w:t>for EU funded Programmes and Call for proposals</w:t>
      </w:r>
    </w:p>
    <w:p w14:paraId="7A029F74" w14:textId="77777777" w:rsidR="008F0541" w:rsidRPr="00767D3E" w:rsidRDefault="008F0541" w:rsidP="008F0541">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767D3E">
        <w:rPr>
          <w:rFonts w:ascii="Times New Roman" w:hAnsi="Times New Roman" w:cs="Times New Roman"/>
          <w:i/>
          <w:iCs/>
          <w:color w:val="000000" w:themeColor="text1"/>
          <w:sz w:val="24"/>
          <w:szCs w:val="24"/>
          <w:lang w:val="en-GB"/>
        </w:rPr>
        <w:lastRenderedPageBreak/>
        <w:t>Other skills and knowledge</w:t>
      </w:r>
      <w:r w:rsidR="00767D3E">
        <w:rPr>
          <w:rFonts w:ascii="Times New Roman" w:hAnsi="Times New Roman" w:cs="Times New Roman"/>
          <w:i/>
          <w:iCs/>
          <w:color w:val="000000" w:themeColor="text1"/>
          <w:sz w:val="24"/>
          <w:szCs w:val="24"/>
          <w:lang w:val="en-GB"/>
        </w:rPr>
        <w:t xml:space="preserve"> - </w:t>
      </w:r>
      <w:r w:rsidRPr="00767D3E">
        <w:rPr>
          <w:rFonts w:ascii="Times New Roman" w:hAnsi="Times New Roman" w:cs="Times New Roman"/>
          <w:i/>
          <w:iCs/>
          <w:color w:val="000000" w:themeColor="text1"/>
          <w:sz w:val="24"/>
          <w:szCs w:val="24"/>
          <w:lang w:val="en-GB"/>
        </w:rPr>
        <w:t>Very good written skills in English and Serbian language and computer literacy</w:t>
      </w:r>
    </w:p>
    <w:p w14:paraId="58DED749" w14:textId="77777777" w:rsidR="0069245F" w:rsidRDefault="0069245F" w:rsidP="00767D3E">
      <w:pPr>
        <w:rPr>
          <w:rFonts w:ascii="Times New Roman" w:hAnsi="Times New Roman" w:cs="Times New Roman"/>
          <w:sz w:val="24"/>
          <w:szCs w:val="24"/>
        </w:rPr>
      </w:pPr>
    </w:p>
    <w:p w14:paraId="51AC117C" w14:textId="1A7D6D82" w:rsidR="00767D3E" w:rsidRPr="00767D3E" w:rsidRDefault="00767D3E" w:rsidP="00767D3E">
      <w:pPr>
        <w:rPr>
          <w:rFonts w:ascii="Times New Roman" w:hAnsi="Times New Roman" w:cs="Times New Roman"/>
          <w:sz w:val="24"/>
          <w:szCs w:val="24"/>
        </w:rPr>
      </w:pPr>
      <w:r w:rsidRPr="00767D3E">
        <w:rPr>
          <w:rFonts w:ascii="Times New Roman" w:hAnsi="Times New Roman" w:cs="Times New Roman"/>
          <w:sz w:val="24"/>
          <w:szCs w:val="24"/>
        </w:rPr>
        <w:t>Other necessary staff for the implementation of the contract.</w:t>
      </w:r>
    </w:p>
    <w:p w14:paraId="7B59F9AE" w14:textId="77777777" w:rsidR="00056F91" w:rsidRPr="00767D3E" w:rsidRDefault="00056F91" w:rsidP="00855FE4">
      <w:pPr>
        <w:spacing w:after="0"/>
        <w:jc w:val="both"/>
        <w:rPr>
          <w:rFonts w:ascii="Times New Roman" w:hAnsi="Times New Roman" w:cs="Times New Roman"/>
          <w:sz w:val="24"/>
          <w:szCs w:val="24"/>
          <w:lang w:val="en-GB"/>
        </w:rPr>
      </w:pPr>
      <w:r w:rsidRPr="00767D3E">
        <w:rPr>
          <w:rFonts w:ascii="Times New Roman" w:hAnsi="Times New Roman" w:cs="Times New Roman"/>
          <w:sz w:val="24"/>
          <w:szCs w:val="24"/>
          <w:lang w:val="en-GB"/>
        </w:rPr>
        <w:t>Required time frame</w:t>
      </w:r>
    </w:p>
    <w:p w14:paraId="45CC845E" w14:textId="3A074DB2" w:rsidR="00056F91" w:rsidRDefault="00056F91" w:rsidP="00855FE4">
      <w:pPr>
        <w:spacing w:after="0"/>
        <w:jc w:val="both"/>
        <w:rPr>
          <w:rFonts w:ascii="Times New Roman" w:hAnsi="Times New Roman" w:cs="Times New Roman"/>
          <w:i/>
          <w:iCs/>
          <w:sz w:val="24"/>
          <w:szCs w:val="24"/>
          <w:lang w:val="en-GB"/>
        </w:rPr>
      </w:pPr>
      <w:r w:rsidRPr="00E53649">
        <w:rPr>
          <w:rFonts w:ascii="Times New Roman" w:hAnsi="Times New Roman" w:cs="Times New Roman"/>
          <w:i/>
          <w:iCs/>
          <w:sz w:val="24"/>
          <w:szCs w:val="24"/>
          <w:lang w:val="en-GB"/>
        </w:rPr>
        <w:t>(</w:t>
      </w:r>
      <w:r w:rsidR="0021472D">
        <w:rPr>
          <w:rFonts w:ascii="Times New Roman" w:hAnsi="Times New Roman" w:cs="Times New Roman"/>
          <w:i/>
          <w:iCs/>
          <w:sz w:val="24"/>
          <w:szCs w:val="24"/>
          <w:lang w:val="en-GB"/>
        </w:rPr>
        <w:t xml:space="preserve">21.03. – 30.03. </w:t>
      </w:r>
      <w:r w:rsidR="00767D3E">
        <w:rPr>
          <w:rFonts w:ascii="Times New Roman" w:hAnsi="Times New Roman" w:cs="Times New Roman"/>
          <w:i/>
          <w:iCs/>
          <w:sz w:val="24"/>
          <w:szCs w:val="24"/>
          <w:lang w:val="en-GB"/>
        </w:rPr>
        <w:t>201</w:t>
      </w:r>
      <w:r w:rsidR="0021472D">
        <w:rPr>
          <w:rFonts w:ascii="Times New Roman" w:hAnsi="Times New Roman" w:cs="Times New Roman"/>
          <w:i/>
          <w:iCs/>
          <w:sz w:val="24"/>
          <w:szCs w:val="24"/>
          <w:lang w:val="en-GB"/>
        </w:rPr>
        <w:t>8</w:t>
      </w:r>
      <w:r w:rsidRPr="00E53649">
        <w:rPr>
          <w:rFonts w:ascii="Times New Roman" w:hAnsi="Times New Roman" w:cs="Times New Roman"/>
          <w:i/>
          <w:iCs/>
          <w:sz w:val="24"/>
          <w:szCs w:val="24"/>
          <w:lang w:val="en-GB"/>
        </w:rPr>
        <w:t>)</w:t>
      </w:r>
    </w:p>
    <w:p w14:paraId="453C7649" w14:textId="77777777" w:rsidR="0021472D" w:rsidRPr="00E53649" w:rsidRDefault="0021472D" w:rsidP="00855FE4">
      <w:pPr>
        <w:spacing w:after="0"/>
        <w:jc w:val="both"/>
        <w:rPr>
          <w:rFonts w:ascii="Times New Roman" w:hAnsi="Times New Roman" w:cs="Times New Roman"/>
          <w:i/>
          <w:iCs/>
          <w:sz w:val="24"/>
          <w:szCs w:val="24"/>
          <w:lang w:val="en-GB"/>
        </w:rPr>
      </w:pPr>
    </w:p>
    <w:p w14:paraId="51FEE33D"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3A6073E0"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214A349D" w14:textId="77777777" w:rsidR="00056F91" w:rsidRDefault="00056F91" w:rsidP="0057006B">
      <w:pPr>
        <w:spacing w:after="0"/>
        <w:jc w:val="both"/>
        <w:rPr>
          <w:rFonts w:ascii="Times New Roman" w:hAnsi="Times New Roman" w:cs="Times New Roman"/>
          <w:sz w:val="24"/>
          <w:szCs w:val="24"/>
          <w:u w:val="single"/>
          <w:lang w:val="en-GB"/>
        </w:rPr>
      </w:pPr>
    </w:p>
    <w:p w14:paraId="36D13584"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12FED190" w14:textId="77777777" w:rsidR="009232FB" w:rsidRDefault="009232FB" w:rsidP="0057006B">
      <w:pPr>
        <w:spacing w:after="0"/>
        <w:jc w:val="both"/>
        <w:rPr>
          <w:rFonts w:ascii="Times New Roman" w:hAnsi="Times New Roman" w:cs="Times New Roman"/>
          <w:sz w:val="24"/>
          <w:szCs w:val="24"/>
          <w:u w:val="single"/>
          <w:lang w:val="en-GB"/>
        </w:rPr>
      </w:pPr>
    </w:p>
    <w:p w14:paraId="54BA3529"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06965A69"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511732EE"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209A490" w14:textId="77777777" w:rsidR="00056F91" w:rsidRDefault="00056F91" w:rsidP="00855FE4">
      <w:pPr>
        <w:spacing w:after="0"/>
        <w:jc w:val="both"/>
        <w:rPr>
          <w:rFonts w:ascii="Times New Roman" w:hAnsi="Times New Roman" w:cs="Times New Roman"/>
          <w:sz w:val="24"/>
          <w:szCs w:val="24"/>
          <w:lang w:val="en-GB"/>
        </w:rPr>
      </w:pPr>
    </w:p>
    <w:p w14:paraId="46FAE275" w14:textId="77777777" w:rsidR="00553D4C" w:rsidRDefault="00553D4C" w:rsidP="00855FE4">
      <w:pPr>
        <w:spacing w:after="0"/>
        <w:jc w:val="both"/>
        <w:rPr>
          <w:rFonts w:ascii="Times New Roman" w:hAnsi="Times New Roman" w:cs="Times New Roman"/>
          <w:sz w:val="24"/>
          <w:szCs w:val="24"/>
          <w:lang w:val="en-GB"/>
        </w:rPr>
      </w:pPr>
    </w:p>
    <w:p w14:paraId="21CE7A8D" w14:textId="77777777" w:rsidR="00553D4C" w:rsidRDefault="00553D4C" w:rsidP="00855FE4">
      <w:pPr>
        <w:spacing w:after="0"/>
        <w:jc w:val="both"/>
        <w:rPr>
          <w:rFonts w:ascii="Times New Roman" w:hAnsi="Times New Roman" w:cs="Times New Roman"/>
          <w:sz w:val="24"/>
          <w:szCs w:val="24"/>
          <w:lang w:val="en-GB"/>
        </w:rPr>
      </w:pPr>
    </w:p>
    <w:p w14:paraId="094027C0" w14:textId="77777777" w:rsidR="00553D4C" w:rsidRDefault="00553D4C" w:rsidP="00855FE4">
      <w:pPr>
        <w:spacing w:after="0"/>
        <w:jc w:val="both"/>
        <w:rPr>
          <w:rFonts w:ascii="Times New Roman" w:hAnsi="Times New Roman" w:cs="Times New Roman"/>
          <w:sz w:val="24"/>
          <w:szCs w:val="24"/>
          <w:lang w:val="en-GB"/>
        </w:rPr>
      </w:pPr>
    </w:p>
    <w:p w14:paraId="7D41B0E3" w14:textId="77777777" w:rsidR="00553D4C" w:rsidRDefault="00553D4C" w:rsidP="00855FE4">
      <w:pPr>
        <w:spacing w:after="0"/>
        <w:jc w:val="both"/>
        <w:rPr>
          <w:rFonts w:ascii="Times New Roman" w:hAnsi="Times New Roman" w:cs="Times New Roman"/>
          <w:sz w:val="24"/>
          <w:szCs w:val="24"/>
          <w:lang w:val="en-GB"/>
        </w:rPr>
      </w:pPr>
    </w:p>
    <w:p w14:paraId="5C2BE0E2" w14:textId="77777777" w:rsidR="00553D4C" w:rsidRDefault="00553D4C" w:rsidP="00855FE4">
      <w:pPr>
        <w:spacing w:after="0"/>
        <w:jc w:val="both"/>
        <w:rPr>
          <w:rFonts w:ascii="Times New Roman" w:hAnsi="Times New Roman" w:cs="Times New Roman"/>
          <w:sz w:val="24"/>
          <w:szCs w:val="24"/>
          <w:lang w:val="en-GB"/>
        </w:rPr>
      </w:pPr>
    </w:p>
    <w:p w14:paraId="1A5F3803" w14:textId="77777777" w:rsidR="00553D4C" w:rsidRDefault="00553D4C" w:rsidP="00855FE4">
      <w:pPr>
        <w:spacing w:after="0"/>
        <w:jc w:val="both"/>
        <w:rPr>
          <w:rFonts w:ascii="Times New Roman" w:hAnsi="Times New Roman" w:cs="Times New Roman"/>
          <w:sz w:val="24"/>
          <w:szCs w:val="24"/>
          <w:lang w:val="en-GB"/>
        </w:rPr>
      </w:pPr>
    </w:p>
    <w:p w14:paraId="51F492DF" w14:textId="77777777" w:rsidR="00553D4C" w:rsidRDefault="00553D4C" w:rsidP="00855FE4">
      <w:pPr>
        <w:spacing w:after="0"/>
        <w:jc w:val="both"/>
        <w:rPr>
          <w:rFonts w:ascii="Times New Roman" w:hAnsi="Times New Roman" w:cs="Times New Roman"/>
          <w:sz w:val="24"/>
          <w:szCs w:val="24"/>
          <w:lang w:val="en-GB"/>
        </w:rPr>
      </w:pPr>
    </w:p>
    <w:p w14:paraId="2EB34F4D" w14:textId="77777777" w:rsidR="00553D4C" w:rsidRDefault="00553D4C" w:rsidP="00855FE4">
      <w:pPr>
        <w:spacing w:after="0"/>
        <w:jc w:val="both"/>
        <w:rPr>
          <w:rFonts w:ascii="Times New Roman" w:hAnsi="Times New Roman" w:cs="Times New Roman"/>
          <w:sz w:val="24"/>
          <w:szCs w:val="24"/>
          <w:lang w:val="en-GB"/>
        </w:rPr>
      </w:pPr>
    </w:p>
    <w:p w14:paraId="2FF61218" w14:textId="77777777" w:rsidR="00553D4C" w:rsidRPr="00E53649" w:rsidRDefault="00553D4C" w:rsidP="00855FE4">
      <w:pPr>
        <w:spacing w:after="0"/>
        <w:jc w:val="both"/>
        <w:rPr>
          <w:rFonts w:ascii="Times New Roman" w:hAnsi="Times New Roman" w:cs="Times New Roman"/>
          <w:sz w:val="24"/>
          <w:szCs w:val="24"/>
        </w:rPr>
      </w:pPr>
    </w:p>
    <w:p w14:paraId="0E20E363" w14:textId="77777777" w:rsidR="00056F91" w:rsidRPr="00E53649" w:rsidRDefault="00056F91" w:rsidP="00855FE4">
      <w:pPr>
        <w:spacing w:after="0"/>
        <w:jc w:val="both"/>
        <w:rPr>
          <w:rFonts w:ascii="Times New Roman" w:hAnsi="Times New Roman" w:cs="Times New Roman"/>
          <w:sz w:val="24"/>
          <w:szCs w:val="24"/>
        </w:rPr>
      </w:pPr>
    </w:p>
    <w:p w14:paraId="1EBFF714" w14:textId="77777777" w:rsidR="00056F91" w:rsidRPr="00E53649" w:rsidRDefault="00056F91" w:rsidP="00855FE4">
      <w:pPr>
        <w:spacing w:after="0"/>
        <w:jc w:val="both"/>
        <w:rPr>
          <w:rFonts w:ascii="Times New Roman" w:hAnsi="Times New Roman" w:cs="Times New Roman"/>
          <w:sz w:val="24"/>
          <w:szCs w:val="24"/>
        </w:rPr>
      </w:pPr>
    </w:p>
    <w:p w14:paraId="457670E3" w14:textId="77777777" w:rsidR="00056F91" w:rsidRPr="00E53649" w:rsidRDefault="00056F91" w:rsidP="00855FE4">
      <w:pPr>
        <w:spacing w:after="0"/>
        <w:jc w:val="both"/>
        <w:rPr>
          <w:rFonts w:ascii="Times New Roman" w:hAnsi="Times New Roman" w:cs="Times New Roman"/>
          <w:sz w:val="24"/>
          <w:szCs w:val="24"/>
        </w:rPr>
      </w:pPr>
    </w:p>
    <w:p w14:paraId="6BD59E43" w14:textId="77777777" w:rsidR="00056F91" w:rsidRPr="00E53649" w:rsidRDefault="00056F91" w:rsidP="00855FE4">
      <w:pPr>
        <w:spacing w:after="0"/>
        <w:jc w:val="both"/>
        <w:rPr>
          <w:rFonts w:ascii="Times New Roman" w:hAnsi="Times New Roman" w:cs="Times New Roman"/>
          <w:sz w:val="24"/>
          <w:szCs w:val="24"/>
        </w:rPr>
      </w:pPr>
    </w:p>
    <w:p w14:paraId="7D255C75" w14:textId="3B92B971" w:rsidR="00056F91" w:rsidRDefault="00056F91" w:rsidP="00855FE4">
      <w:pPr>
        <w:spacing w:after="0"/>
        <w:jc w:val="both"/>
        <w:rPr>
          <w:rFonts w:ascii="Times New Roman" w:hAnsi="Times New Roman" w:cs="Times New Roman"/>
          <w:sz w:val="24"/>
          <w:szCs w:val="24"/>
        </w:rPr>
      </w:pPr>
    </w:p>
    <w:p w14:paraId="06E1059C" w14:textId="01A0F82F" w:rsidR="0021472D" w:rsidRDefault="0021472D" w:rsidP="00855FE4">
      <w:pPr>
        <w:spacing w:after="0"/>
        <w:jc w:val="both"/>
        <w:rPr>
          <w:rFonts w:ascii="Times New Roman" w:hAnsi="Times New Roman" w:cs="Times New Roman"/>
          <w:sz w:val="24"/>
          <w:szCs w:val="24"/>
        </w:rPr>
      </w:pPr>
    </w:p>
    <w:p w14:paraId="175DD3A1" w14:textId="058C95F1" w:rsidR="0021472D" w:rsidRDefault="0021472D" w:rsidP="00855FE4">
      <w:pPr>
        <w:spacing w:after="0"/>
        <w:jc w:val="both"/>
        <w:rPr>
          <w:rFonts w:ascii="Times New Roman" w:hAnsi="Times New Roman" w:cs="Times New Roman"/>
          <w:sz w:val="24"/>
          <w:szCs w:val="24"/>
        </w:rPr>
      </w:pPr>
    </w:p>
    <w:p w14:paraId="7D610458" w14:textId="0DF09899" w:rsidR="0021472D" w:rsidRDefault="0021472D" w:rsidP="00855FE4">
      <w:pPr>
        <w:spacing w:after="0"/>
        <w:jc w:val="both"/>
        <w:rPr>
          <w:rFonts w:ascii="Times New Roman" w:hAnsi="Times New Roman" w:cs="Times New Roman"/>
          <w:sz w:val="24"/>
          <w:szCs w:val="24"/>
        </w:rPr>
      </w:pPr>
    </w:p>
    <w:p w14:paraId="621AE1BF" w14:textId="3C53571F" w:rsidR="0021472D" w:rsidRDefault="0021472D" w:rsidP="00855FE4">
      <w:pPr>
        <w:spacing w:after="0"/>
        <w:jc w:val="both"/>
        <w:rPr>
          <w:rFonts w:ascii="Times New Roman" w:hAnsi="Times New Roman" w:cs="Times New Roman"/>
          <w:sz w:val="24"/>
          <w:szCs w:val="24"/>
        </w:rPr>
      </w:pPr>
    </w:p>
    <w:p w14:paraId="644207F7" w14:textId="5438886A" w:rsidR="0021472D" w:rsidRDefault="0021472D" w:rsidP="00855FE4">
      <w:pPr>
        <w:spacing w:after="0"/>
        <w:jc w:val="both"/>
        <w:rPr>
          <w:rFonts w:ascii="Times New Roman" w:hAnsi="Times New Roman" w:cs="Times New Roman"/>
          <w:sz w:val="24"/>
          <w:szCs w:val="24"/>
        </w:rPr>
      </w:pPr>
    </w:p>
    <w:p w14:paraId="17D623C0" w14:textId="0D263D0B" w:rsidR="0021472D" w:rsidRDefault="0021472D" w:rsidP="00855FE4">
      <w:pPr>
        <w:spacing w:after="0"/>
        <w:jc w:val="both"/>
        <w:rPr>
          <w:rFonts w:ascii="Times New Roman" w:hAnsi="Times New Roman" w:cs="Times New Roman"/>
          <w:sz w:val="24"/>
          <w:szCs w:val="24"/>
        </w:rPr>
      </w:pPr>
    </w:p>
    <w:p w14:paraId="0F007CA1" w14:textId="77777777" w:rsidR="0021472D" w:rsidRDefault="0021472D" w:rsidP="00855FE4">
      <w:pPr>
        <w:spacing w:after="0"/>
        <w:jc w:val="both"/>
        <w:rPr>
          <w:rFonts w:ascii="Times New Roman" w:hAnsi="Times New Roman" w:cs="Times New Roman"/>
          <w:sz w:val="24"/>
          <w:szCs w:val="24"/>
        </w:rPr>
      </w:pPr>
    </w:p>
    <w:p w14:paraId="1D58F8E8" w14:textId="77777777" w:rsidR="00B758F7" w:rsidRPr="00E53649" w:rsidRDefault="00B758F7" w:rsidP="00855FE4">
      <w:pPr>
        <w:spacing w:after="0"/>
        <w:jc w:val="both"/>
        <w:rPr>
          <w:rFonts w:ascii="Times New Roman" w:hAnsi="Times New Roman" w:cs="Times New Roman"/>
          <w:sz w:val="24"/>
          <w:szCs w:val="24"/>
        </w:rPr>
      </w:pPr>
    </w:p>
    <w:p w14:paraId="79518E41" w14:textId="77777777" w:rsidR="00056F91" w:rsidRPr="00E53649" w:rsidRDefault="00056F91" w:rsidP="00855FE4">
      <w:pPr>
        <w:spacing w:after="0"/>
        <w:jc w:val="both"/>
        <w:rPr>
          <w:rFonts w:ascii="Times New Roman" w:hAnsi="Times New Roman" w:cs="Times New Roman"/>
          <w:sz w:val="24"/>
          <w:szCs w:val="24"/>
        </w:rPr>
      </w:pPr>
    </w:p>
    <w:p w14:paraId="48CB59BC" w14:textId="77777777" w:rsidR="00056F91" w:rsidRPr="00E53649" w:rsidRDefault="00056F91" w:rsidP="00855FE4">
      <w:pPr>
        <w:spacing w:after="0"/>
        <w:jc w:val="both"/>
        <w:rPr>
          <w:rFonts w:ascii="Times New Roman" w:hAnsi="Times New Roman" w:cs="Times New Roman"/>
          <w:sz w:val="24"/>
          <w:szCs w:val="24"/>
        </w:rPr>
      </w:pPr>
    </w:p>
    <w:p w14:paraId="3C3E6088"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14:paraId="69E7E9E1" w14:textId="77777777" w:rsidTr="003F0668">
        <w:trPr>
          <w:trHeight w:val="592"/>
        </w:trPr>
        <w:tc>
          <w:tcPr>
            <w:tcW w:w="9166" w:type="dxa"/>
          </w:tcPr>
          <w:p w14:paraId="400A1613"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5DFDBA7B"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01045DD8"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1F90D9AC"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12FB69CA" w14:textId="77777777" w:rsidR="00056F91" w:rsidRPr="00E53649" w:rsidRDefault="00056F91" w:rsidP="00855FE4">
      <w:pPr>
        <w:spacing w:after="0"/>
        <w:jc w:val="both"/>
        <w:rPr>
          <w:rFonts w:ascii="Times New Roman" w:hAnsi="Times New Roman" w:cs="Times New Roman"/>
          <w:b/>
          <w:bCs/>
          <w:sz w:val="24"/>
          <w:szCs w:val="24"/>
          <w:lang w:val="en-GB"/>
        </w:rPr>
      </w:pPr>
    </w:p>
    <w:p w14:paraId="5216223E" w14:textId="0CFBD3FB" w:rsidR="00056F91" w:rsidRPr="00884A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52680C" w:rsidRPr="0052680C">
        <w:rPr>
          <w:rFonts w:ascii="Times New Roman" w:hAnsi="Times New Roman" w:cs="Times New Roman"/>
          <w:bCs/>
          <w:sz w:val="24"/>
          <w:szCs w:val="24"/>
          <w:lang w:val="en-GB"/>
        </w:rPr>
        <w:t>Preparation of project proposal in the field of Environmental protection for Interreg - IPA CBC Romania – Serbia Programme – Call for proposals No. 2</w:t>
      </w:r>
    </w:p>
    <w:p w14:paraId="362C7B07" w14:textId="21B6DDD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884A91" w:rsidRPr="00884A91">
        <w:rPr>
          <w:rFonts w:ascii="Times New Roman" w:hAnsi="Times New Roman" w:cs="Times New Roman"/>
          <w:sz w:val="24"/>
          <w:szCs w:val="24"/>
          <w:lang w:val="en-GB"/>
        </w:rPr>
        <w:t>01/2018 -  Interreg IPA CBC Romania – Serbia, 2nd Call</w:t>
      </w:r>
    </w:p>
    <w:p w14:paraId="63789D3F" w14:textId="77777777" w:rsidR="00056F91" w:rsidRPr="00E53649" w:rsidRDefault="00056F91" w:rsidP="00855FE4">
      <w:pPr>
        <w:spacing w:after="0"/>
        <w:jc w:val="both"/>
        <w:rPr>
          <w:rFonts w:ascii="Times New Roman" w:hAnsi="Times New Roman" w:cs="Times New Roman"/>
          <w:b/>
          <w:bCs/>
          <w:sz w:val="24"/>
          <w:szCs w:val="24"/>
          <w:lang w:val="en-GB"/>
        </w:rPr>
      </w:pPr>
    </w:p>
    <w:p w14:paraId="253574B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ECA9F58" w14:textId="77777777" w:rsidR="00056F91" w:rsidRPr="00E53649" w:rsidRDefault="00056F91" w:rsidP="00855FE4">
      <w:pPr>
        <w:spacing w:after="0"/>
        <w:jc w:val="both"/>
        <w:rPr>
          <w:rFonts w:ascii="Times New Roman" w:hAnsi="Times New Roman" w:cs="Times New Roman"/>
          <w:b/>
          <w:bCs/>
          <w:sz w:val="24"/>
          <w:szCs w:val="24"/>
          <w:lang w:val="en-GB"/>
        </w:rPr>
      </w:pPr>
    </w:p>
    <w:p w14:paraId="0E4F9BCF" w14:textId="77777777" w:rsidR="00056F91" w:rsidRPr="00E53649" w:rsidRDefault="00767D3E" w:rsidP="00855FE4">
      <w:pPr>
        <w:spacing w:after="0"/>
        <w:jc w:val="both"/>
        <w:rPr>
          <w:rFonts w:ascii="Times New Roman" w:hAnsi="Times New Roman" w:cs="Times New Roman"/>
          <w:sz w:val="24"/>
          <w:szCs w:val="24"/>
          <w:highlight w:val="yellow"/>
          <w:lang w:val="en-GB"/>
        </w:rPr>
      </w:pPr>
      <w:r w:rsidRPr="00767D3E">
        <w:rPr>
          <w:rFonts w:ascii="Times New Roman" w:hAnsi="Times New Roman" w:cs="Times New Roman"/>
          <w:sz w:val="24"/>
          <w:szCs w:val="24"/>
          <w:lang w:val="en-GB"/>
        </w:rPr>
        <w:t xml:space="preserve">Regional Development Agency Eastern Serbia – RARIS, 19000 Zaječar, </w:t>
      </w:r>
      <w:proofErr w:type="spellStart"/>
      <w:r w:rsidRPr="00767D3E">
        <w:rPr>
          <w:rFonts w:ascii="Times New Roman" w:hAnsi="Times New Roman" w:cs="Times New Roman"/>
          <w:sz w:val="24"/>
          <w:szCs w:val="24"/>
          <w:lang w:val="en-GB"/>
        </w:rPr>
        <w:t>Trg</w:t>
      </w:r>
      <w:proofErr w:type="spellEnd"/>
      <w:r w:rsidRPr="00767D3E">
        <w:rPr>
          <w:rFonts w:ascii="Times New Roman" w:hAnsi="Times New Roman" w:cs="Times New Roman"/>
          <w:sz w:val="24"/>
          <w:szCs w:val="24"/>
          <w:lang w:val="en-GB"/>
        </w:rPr>
        <w:t xml:space="preserve"> </w:t>
      </w:r>
      <w:proofErr w:type="spellStart"/>
      <w:r w:rsidRPr="00767D3E">
        <w:rPr>
          <w:rFonts w:ascii="Times New Roman" w:hAnsi="Times New Roman" w:cs="Times New Roman"/>
          <w:sz w:val="24"/>
          <w:szCs w:val="24"/>
          <w:lang w:val="en-GB"/>
        </w:rPr>
        <w:t>oslobođenja</w:t>
      </w:r>
      <w:proofErr w:type="spellEnd"/>
      <w:r w:rsidRPr="00767D3E">
        <w:rPr>
          <w:rFonts w:ascii="Times New Roman" w:hAnsi="Times New Roman" w:cs="Times New Roman"/>
          <w:sz w:val="24"/>
          <w:szCs w:val="24"/>
          <w:lang w:val="en-GB"/>
        </w:rPr>
        <w:t xml:space="preserve"> 1, Serbia, VAT: 105019649, Official registration number: 20294205 </w:t>
      </w:r>
    </w:p>
    <w:p w14:paraId="1F19077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1E3FA9E9" w14:textId="77777777" w:rsidR="00056F91" w:rsidRPr="00E53649" w:rsidRDefault="00056F91" w:rsidP="00855FE4">
      <w:pPr>
        <w:spacing w:after="0"/>
        <w:jc w:val="both"/>
        <w:rPr>
          <w:rFonts w:ascii="Times New Roman" w:hAnsi="Times New Roman" w:cs="Times New Roman"/>
          <w:sz w:val="24"/>
          <w:szCs w:val="24"/>
          <w:lang w:val="en-GB"/>
        </w:rPr>
      </w:pPr>
    </w:p>
    <w:p w14:paraId="0B660F0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655B995E" w14:textId="77777777" w:rsidR="00056F91" w:rsidRPr="00E53649" w:rsidRDefault="00056F91" w:rsidP="00855FE4">
      <w:pPr>
        <w:spacing w:after="0"/>
        <w:jc w:val="both"/>
        <w:rPr>
          <w:rFonts w:ascii="Times New Roman" w:hAnsi="Times New Roman" w:cs="Times New Roman"/>
          <w:sz w:val="24"/>
          <w:szCs w:val="24"/>
          <w:lang w:val="en-GB"/>
        </w:rPr>
      </w:pPr>
    </w:p>
    <w:p w14:paraId="0617A7D5"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548E5372"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732417A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4AAD2AD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7050DEE7" w14:textId="77777777" w:rsidR="00056F91" w:rsidRPr="00E53649" w:rsidRDefault="00056F91" w:rsidP="00855FE4">
      <w:pPr>
        <w:spacing w:after="0"/>
        <w:jc w:val="both"/>
        <w:rPr>
          <w:rFonts w:ascii="Times New Roman" w:hAnsi="Times New Roman" w:cs="Times New Roman"/>
          <w:sz w:val="24"/>
          <w:szCs w:val="24"/>
          <w:lang w:val="en-GB"/>
        </w:rPr>
      </w:pPr>
    </w:p>
    <w:p w14:paraId="6984469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129506AB" w14:textId="77777777" w:rsidR="00056F91" w:rsidRPr="00E53649" w:rsidRDefault="00056F91" w:rsidP="00855FE4">
      <w:pPr>
        <w:spacing w:after="0"/>
        <w:jc w:val="both"/>
        <w:rPr>
          <w:rFonts w:ascii="Times New Roman" w:hAnsi="Times New Roman" w:cs="Times New Roman"/>
          <w:b/>
          <w:bCs/>
          <w:sz w:val="24"/>
          <w:szCs w:val="24"/>
          <w:lang w:val="en-GB"/>
        </w:rPr>
      </w:pPr>
    </w:p>
    <w:p w14:paraId="7A2D929A" w14:textId="5EB68BBF"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00B71217">
        <w:rPr>
          <w:rFonts w:ascii="Times New Roman" w:hAnsi="Times New Roman" w:cs="Times New Roman"/>
          <w:sz w:val="24"/>
          <w:szCs w:val="24"/>
          <w:lang w:val="en-GB"/>
        </w:rPr>
        <w:t>p</w:t>
      </w:r>
      <w:bookmarkStart w:id="2" w:name="_GoBack"/>
      <w:bookmarkEnd w:id="2"/>
      <w:r w:rsidR="00B71217" w:rsidRPr="00B71217">
        <w:rPr>
          <w:rFonts w:ascii="Times New Roman" w:hAnsi="Times New Roman" w:cs="Times New Roman"/>
          <w:sz w:val="24"/>
          <w:szCs w:val="24"/>
          <w:lang w:val="en-GB"/>
        </w:rPr>
        <w:t>reparation of project proposal in the field of Environmental protection for Interreg - IPA CBC Romania – Serbia Programme – Call for proposals No. 2</w:t>
      </w:r>
      <w:r w:rsidR="00767D3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415E1EE6" w14:textId="77777777" w:rsidR="00056F91" w:rsidRPr="00E53649" w:rsidRDefault="00056F91" w:rsidP="00855FE4">
      <w:pPr>
        <w:spacing w:after="0"/>
        <w:jc w:val="both"/>
        <w:rPr>
          <w:rFonts w:ascii="Times New Roman" w:hAnsi="Times New Roman" w:cs="Times New Roman"/>
          <w:b/>
          <w:bCs/>
          <w:sz w:val="24"/>
          <w:szCs w:val="24"/>
          <w:lang w:val="en-GB"/>
        </w:rPr>
      </w:pPr>
    </w:p>
    <w:p w14:paraId="52D4284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3019497D" w14:textId="77777777" w:rsidR="00056F91" w:rsidRPr="00E53649" w:rsidRDefault="00056F91" w:rsidP="00855FE4">
      <w:pPr>
        <w:spacing w:after="0"/>
        <w:jc w:val="both"/>
        <w:rPr>
          <w:rFonts w:ascii="Times New Roman" w:hAnsi="Times New Roman" w:cs="Times New Roman"/>
          <w:b/>
          <w:bCs/>
          <w:sz w:val="24"/>
          <w:szCs w:val="24"/>
          <w:lang w:val="en-GB"/>
        </w:rPr>
      </w:pPr>
    </w:p>
    <w:p w14:paraId="55250E4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14:paraId="09A0EF9E" w14:textId="77777777" w:rsidR="00056F91" w:rsidRDefault="00056F91" w:rsidP="00855FE4">
      <w:pPr>
        <w:spacing w:after="0"/>
        <w:jc w:val="both"/>
        <w:rPr>
          <w:rFonts w:ascii="Times New Roman" w:hAnsi="Times New Roman" w:cs="Times New Roman"/>
          <w:sz w:val="24"/>
          <w:szCs w:val="24"/>
          <w:lang w:val="en-GB"/>
        </w:rPr>
      </w:pPr>
    </w:p>
    <w:p w14:paraId="7E153A9D"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F769E69"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54A7E1E8" w14:textId="77777777" w:rsidR="00056F91" w:rsidRPr="00536A4F" w:rsidRDefault="00056F91" w:rsidP="00001EE9">
      <w:pPr>
        <w:spacing w:after="0"/>
        <w:jc w:val="both"/>
        <w:rPr>
          <w:rFonts w:ascii="Times New Roman" w:hAnsi="Times New Roman" w:cs="Times New Roman"/>
          <w:sz w:val="24"/>
          <w:szCs w:val="24"/>
          <w:lang w:val="en-GB"/>
        </w:rPr>
      </w:pPr>
    </w:p>
    <w:p w14:paraId="47927139" w14:textId="77777777" w:rsidR="00056F91" w:rsidRDefault="00056F91" w:rsidP="00855FE4">
      <w:pPr>
        <w:spacing w:after="0"/>
        <w:jc w:val="both"/>
        <w:rPr>
          <w:rFonts w:ascii="Times New Roman" w:hAnsi="Times New Roman" w:cs="Times New Roman"/>
          <w:b/>
          <w:bCs/>
          <w:sz w:val="24"/>
          <w:szCs w:val="24"/>
          <w:lang w:val="en-GB"/>
        </w:rPr>
      </w:pPr>
    </w:p>
    <w:p w14:paraId="580E7FC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3F4900F6" w14:textId="77777777" w:rsidR="00056F91" w:rsidRPr="00E53649" w:rsidRDefault="00056F91" w:rsidP="00855FE4">
      <w:pPr>
        <w:spacing w:after="0"/>
        <w:jc w:val="both"/>
        <w:rPr>
          <w:rFonts w:ascii="Times New Roman" w:hAnsi="Times New Roman" w:cs="Times New Roman"/>
          <w:b/>
          <w:bCs/>
          <w:sz w:val="24"/>
          <w:szCs w:val="24"/>
          <w:lang w:val="en-GB"/>
        </w:rPr>
      </w:pPr>
    </w:p>
    <w:p w14:paraId="6EB6A70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703259DC"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56AE2E41"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73314BA7"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r w:rsidR="00767D3E" w:rsidRPr="00E53649">
        <w:rPr>
          <w:rFonts w:ascii="Times New Roman" w:hAnsi="Times New Roman" w:cs="Times New Roman"/>
          <w:sz w:val="24"/>
          <w:szCs w:val="24"/>
          <w:lang w:val="en-GB"/>
        </w:rPr>
        <w:t>– “Part</w:t>
      </w:r>
      <w:r w:rsidRPr="00E53649">
        <w:rPr>
          <w:rFonts w:ascii="Times New Roman" w:hAnsi="Times New Roman" w:cs="Times New Roman"/>
          <w:sz w:val="24"/>
          <w:szCs w:val="24"/>
          <w:lang w:val="en-GB"/>
        </w:rPr>
        <w:t xml:space="preserve"> </w:t>
      </w:r>
      <w:r w:rsidR="00767D3E" w:rsidRPr="00E53649">
        <w:rPr>
          <w:rFonts w:ascii="Times New Roman" w:hAnsi="Times New Roman" w:cs="Times New Roman"/>
          <w:sz w:val="24"/>
          <w:szCs w:val="24"/>
          <w:lang w:val="en-GB"/>
        </w:rPr>
        <w:t>C: Format</w:t>
      </w:r>
      <w:r w:rsidRPr="00E53649">
        <w:rPr>
          <w:rFonts w:ascii="Times New Roman" w:hAnsi="Times New Roman" w:cs="Times New Roman"/>
          <w:sz w:val="24"/>
          <w:szCs w:val="24"/>
          <w:lang w:val="en-GB"/>
        </w:rPr>
        <w:t xml:space="preserve"> of financial offer”</w:t>
      </w:r>
    </w:p>
    <w:p w14:paraId="45302FEB" w14:textId="77777777"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14:paraId="64AB13B9" w14:textId="77777777"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w:t>
      </w:r>
      <w:proofErr w:type="gramStart"/>
      <w:r w:rsidR="006C6D6E" w:rsidRPr="006C6D6E">
        <w:rPr>
          <w:rFonts w:ascii="Times New Roman" w:hAnsi="Times New Roman" w:cs="Times New Roman"/>
          <w:sz w:val="24"/>
          <w:szCs w:val="24"/>
          <w:lang w:val="en-GB"/>
        </w:rPr>
        <w:t>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14:paraId="122099BE" w14:textId="77777777" w:rsidR="00056F91" w:rsidRDefault="002F567A"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14:paraId="07B6D955" w14:textId="77777777" w:rsidR="00056F91" w:rsidRPr="00E53649" w:rsidRDefault="00056F91" w:rsidP="00855FE4">
      <w:pPr>
        <w:spacing w:after="0"/>
        <w:jc w:val="both"/>
        <w:rPr>
          <w:rFonts w:ascii="Times New Roman" w:hAnsi="Times New Roman" w:cs="Times New Roman"/>
          <w:sz w:val="24"/>
          <w:szCs w:val="24"/>
          <w:lang w:val="en-GB"/>
        </w:rPr>
      </w:pPr>
    </w:p>
    <w:p w14:paraId="0CBC340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14:paraId="2B25839B" w14:textId="77777777" w:rsidR="00056F91" w:rsidRPr="00E53649" w:rsidRDefault="00056F91" w:rsidP="00855FE4">
      <w:pPr>
        <w:spacing w:after="0"/>
        <w:jc w:val="both"/>
        <w:rPr>
          <w:rFonts w:ascii="Times New Roman" w:hAnsi="Times New Roman" w:cs="Times New Roman"/>
          <w:b/>
          <w:bCs/>
          <w:sz w:val="24"/>
          <w:szCs w:val="24"/>
          <w:lang w:val="en-GB"/>
        </w:rPr>
      </w:pPr>
    </w:p>
    <w:p w14:paraId="5936A39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202E4F8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BAE34C1" w14:textId="77777777" w:rsidR="00056F91" w:rsidRPr="00E53649" w:rsidRDefault="00056F91" w:rsidP="00855FE4">
      <w:pPr>
        <w:spacing w:after="0"/>
        <w:jc w:val="both"/>
        <w:rPr>
          <w:rFonts w:ascii="Times New Roman" w:hAnsi="Times New Roman" w:cs="Times New Roman"/>
          <w:sz w:val="24"/>
          <w:szCs w:val="24"/>
          <w:lang w:val="en-GB"/>
        </w:rPr>
      </w:pPr>
    </w:p>
    <w:p w14:paraId="6E01275B" w14:textId="4F27E205" w:rsidR="00BF0837" w:rsidRDefault="00BF0837" w:rsidP="00855FE4">
      <w:pPr>
        <w:spacing w:after="0"/>
        <w:jc w:val="both"/>
        <w:rPr>
          <w:rFonts w:ascii="Times New Roman" w:hAnsi="Times New Roman" w:cs="Times New Roman"/>
          <w:sz w:val="24"/>
          <w:szCs w:val="24"/>
        </w:rPr>
      </w:pPr>
      <w:r w:rsidRPr="00BF0837">
        <w:rPr>
          <w:rFonts w:ascii="Times New Roman" w:hAnsi="Times New Roman" w:cs="Times New Roman"/>
          <w:sz w:val="24"/>
          <w:szCs w:val="24"/>
        </w:rPr>
        <w:t>Payments under this contract will be made in EUR for foreign companies and RSD for Serbian companies.</w:t>
      </w:r>
      <w:r>
        <w:rPr>
          <w:rFonts w:ascii="Times New Roman" w:hAnsi="Times New Roman" w:cs="Times New Roman"/>
          <w:sz w:val="24"/>
          <w:szCs w:val="24"/>
        </w:rPr>
        <w:t xml:space="preserve"> </w:t>
      </w:r>
      <w:r w:rsidRPr="00BF0837">
        <w:rPr>
          <w:rFonts w:ascii="Times New Roman" w:hAnsi="Times New Roman" w:cs="Times New Roman"/>
          <w:sz w:val="24"/>
          <w:szCs w:val="24"/>
        </w:rPr>
        <w:t>In case the contract is concluded in EURO, and payments are made in national currencies, applicable exchange rate must be InforEuro exchange rate for the month of the issuing of invoice or pre-invoice in case of VAT exemption.</w:t>
      </w:r>
    </w:p>
    <w:p w14:paraId="5F1D5A73" w14:textId="77777777" w:rsidR="00056F91" w:rsidRPr="00E53649" w:rsidRDefault="00056F91" w:rsidP="00855FE4">
      <w:pPr>
        <w:spacing w:after="0"/>
        <w:jc w:val="both"/>
        <w:rPr>
          <w:rFonts w:ascii="Times New Roman" w:hAnsi="Times New Roman" w:cs="Times New Roman"/>
          <w:sz w:val="24"/>
          <w:szCs w:val="24"/>
          <w:lang w:val="en-GB"/>
        </w:rPr>
      </w:pPr>
    </w:p>
    <w:p w14:paraId="0423E9A3"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0C6CF5B"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1818DBB2" w14:textId="77777777" w:rsidTr="005458A2">
        <w:trPr>
          <w:cantSplit/>
          <w:trHeight w:val="345"/>
        </w:trPr>
        <w:tc>
          <w:tcPr>
            <w:tcW w:w="1728" w:type="dxa"/>
            <w:tcBorders>
              <w:top w:val="single" w:sz="4" w:space="0" w:color="auto"/>
            </w:tcBorders>
          </w:tcPr>
          <w:p w14:paraId="160DB84B" w14:textId="77777777" w:rsidR="00056F91" w:rsidRPr="005458A2" w:rsidRDefault="00056F91" w:rsidP="00855FE4">
            <w:pPr>
              <w:keepNext/>
              <w:spacing w:before="40" w:after="40"/>
              <w:jc w:val="center"/>
              <w:rPr>
                <w:rFonts w:ascii="Times New Roman" w:hAnsi="Times New Roman" w:cs="Times New Roman"/>
                <w:b/>
                <w:bCs/>
              </w:rPr>
            </w:pPr>
            <w:r w:rsidRPr="005458A2">
              <w:rPr>
                <w:rFonts w:ascii="Times New Roman" w:hAnsi="Times New Roman" w:cs="Times New Roman"/>
                <w:b/>
                <w:bCs/>
              </w:rPr>
              <w:t>Month</w:t>
            </w:r>
          </w:p>
        </w:tc>
        <w:tc>
          <w:tcPr>
            <w:tcW w:w="4509" w:type="dxa"/>
            <w:tcBorders>
              <w:top w:val="single" w:sz="4" w:space="0" w:color="auto"/>
            </w:tcBorders>
          </w:tcPr>
          <w:p w14:paraId="2763CDD2" w14:textId="77777777" w:rsidR="00056F91" w:rsidRPr="005458A2"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ADBAA16" w14:textId="77777777" w:rsidR="00056F91" w:rsidRPr="005458A2" w:rsidRDefault="00056F91" w:rsidP="00855FE4">
            <w:pPr>
              <w:keepNext/>
              <w:spacing w:before="40" w:after="40"/>
              <w:jc w:val="center"/>
              <w:rPr>
                <w:rFonts w:ascii="Times New Roman" w:hAnsi="Times New Roman" w:cs="Times New Roman"/>
                <w:b/>
                <w:bCs/>
              </w:rPr>
            </w:pPr>
            <w:r w:rsidRPr="005458A2">
              <w:rPr>
                <w:rFonts w:ascii="Times New Roman" w:hAnsi="Times New Roman" w:cs="Times New Roman"/>
                <w:b/>
                <w:bCs/>
              </w:rPr>
              <w:t>&lt;EUR/RSD&gt;</w:t>
            </w:r>
          </w:p>
        </w:tc>
      </w:tr>
      <w:tr w:rsidR="00056F91" w:rsidRPr="00E53649" w14:paraId="7D47FCF6" w14:textId="77777777" w:rsidTr="005458A2">
        <w:trPr>
          <w:cantSplit/>
          <w:trHeight w:val="602"/>
        </w:trPr>
        <w:tc>
          <w:tcPr>
            <w:tcW w:w="1728" w:type="dxa"/>
            <w:tcBorders>
              <w:bottom w:val="nil"/>
            </w:tcBorders>
          </w:tcPr>
          <w:p w14:paraId="0CB0FD01" w14:textId="77777777" w:rsidR="00056F91" w:rsidRPr="005458A2" w:rsidRDefault="005458A2" w:rsidP="00480F40">
            <w:pPr>
              <w:spacing w:before="40" w:after="40" w:line="240" w:lineRule="auto"/>
              <w:jc w:val="center"/>
              <w:rPr>
                <w:rFonts w:ascii="Times New Roman" w:hAnsi="Times New Roman" w:cs="Times New Roman"/>
              </w:rPr>
            </w:pPr>
            <w:r w:rsidRPr="005458A2">
              <w:rPr>
                <w:rFonts w:ascii="Times New Roman" w:hAnsi="Times New Roman" w:cs="Times New Roman"/>
              </w:rPr>
              <w:t>2</w:t>
            </w:r>
          </w:p>
        </w:tc>
        <w:tc>
          <w:tcPr>
            <w:tcW w:w="4509" w:type="dxa"/>
            <w:tcBorders>
              <w:bottom w:val="nil"/>
            </w:tcBorders>
          </w:tcPr>
          <w:p w14:paraId="7CE6D1D2" w14:textId="77777777" w:rsidR="00056F91" w:rsidRPr="005458A2" w:rsidRDefault="005458A2" w:rsidP="005458A2">
            <w:pPr>
              <w:spacing w:line="240" w:lineRule="auto"/>
              <w:ind w:left="567" w:hanging="567"/>
              <w:rPr>
                <w:rFonts w:ascii="Times New Roman" w:hAnsi="Times New Roman" w:cs="Times New Roman"/>
              </w:rPr>
            </w:pPr>
            <w:r w:rsidRPr="005458A2">
              <w:rPr>
                <w:rFonts w:ascii="Times New Roman" w:hAnsi="Times New Roman" w:cs="Times New Roman"/>
              </w:rPr>
              <w:t>Final payment after finalisation of the work</w:t>
            </w:r>
          </w:p>
        </w:tc>
        <w:tc>
          <w:tcPr>
            <w:tcW w:w="2781" w:type="dxa"/>
            <w:tcBorders>
              <w:bottom w:val="nil"/>
            </w:tcBorders>
          </w:tcPr>
          <w:p w14:paraId="3E0C69EA" w14:textId="77777777" w:rsidR="00056F91" w:rsidRPr="005458A2" w:rsidRDefault="005458A2" w:rsidP="00480F40">
            <w:pPr>
              <w:spacing w:after="0" w:line="240" w:lineRule="auto"/>
              <w:jc w:val="center"/>
              <w:rPr>
                <w:rFonts w:ascii="Times New Roman" w:hAnsi="Times New Roman" w:cs="Times New Roman"/>
              </w:rPr>
            </w:pPr>
            <w:r w:rsidRPr="005458A2">
              <w:rPr>
                <w:rFonts w:ascii="Times New Roman" w:hAnsi="Times New Roman" w:cs="Times New Roman"/>
              </w:rPr>
              <w:t>100</w:t>
            </w:r>
            <w:r w:rsidR="00056F91" w:rsidRPr="005458A2">
              <w:rPr>
                <w:rFonts w:ascii="Times New Roman" w:hAnsi="Times New Roman" w:cs="Times New Roman"/>
                <w:w w:val="50"/>
              </w:rPr>
              <w:t> </w:t>
            </w:r>
            <w:r w:rsidR="00056F91" w:rsidRPr="005458A2">
              <w:rPr>
                <w:rFonts w:ascii="Times New Roman" w:hAnsi="Times New Roman" w:cs="Times New Roman"/>
              </w:rPr>
              <w:t xml:space="preserve">% of the contract value /  </w:t>
            </w:r>
          </w:p>
        </w:tc>
      </w:tr>
      <w:tr w:rsidR="00056F91" w:rsidRPr="00E53649" w14:paraId="7C6260A6" w14:textId="77777777" w:rsidTr="005458A2">
        <w:trPr>
          <w:cantSplit/>
          <w:trHeight w:val="233"/>
        </w:trPr>
        <w:tc>
          <w:tcPr>
            <w:tcW w:w="1728" w:type="dxa"/>
            <w:tcBorders>
              <w:bottom w:val="single" w:sz="4" w:space="0" w:color="auto"/>
            </w:tcBorders>
            <w:shd w:val="pct10" w:color="auto" w:fill="FFFFFF"/>
          </w:tcPr>
          <w:p w14:paraId="4DC06A18" w14:textId="77777777" w:rsidR="00056F91" w:rsidRPr="005458A2"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9B2F6F4" w14:textId="77777777" w:rsidR="00056F91" w:rsidRPr="005458A2" w:rsidRDefault="00056F91" w:rsidP="00480F40">
            <w:pPr>
              <w:spacing w:before="40" w:after="40" w:line="240" w:lineRule="auto"/>
              <w:rPr>
                <w:rFonts w:ascii="Times New Roman" w:hAnsi="Times New Roman" w:cs="Times New Roman"/>
                <w:b/>
                <w:bCs/>
              </w:rPr>
            </w:pPr>
            <w:r w:rsidRPr="005458A2">
              <w:rPr>
                <w:rFonts w:ascii="Times New Roman" w:hAnsi="Times New Roman" w:cs="Times New Roman"/>
                <w:b/>
                <w:bCs/>
              </w:rPr>
              <w:t>Total</w:t>
            </w:r>
          </w:p>
        </w:tc>
        <w:tc>
          <w:tcPr>
            <w:tcW w:w="2781" w:type="dxa"/>
            <w:tcBorders>
              <w:bottom w:val="single" w:sz="4" w:space="0" w:color="auto"/>
            </w:tcBorders>
            <w:shd w:val="pct10" w:color="auto" w:fill="FFFFFF"/>
          </w:tcPr>
          <w:p w14:paraId="11B8DF7C" w14:textId="77777777" w:rsidR="00056F91" w:rsidRPr="005458A2" w:rsidRDefault="005458A2" w:rsidP="00480F40">
            <w:pPr>
              <w:spacing w:after="0" w:line="240" w:lineRule="auto"/>
              <w:jc w:val="center"/>
              <w:rPr>
                <w:rFonts w:ascii="Times New Roman" w:hAnsi="Times New Roman" w:cs="Times New Roman"/>
              </w:rPr>
            </w:pPr>
            <w:r w:rsidRPr="005458A2">
              <w:rPr>
                <w:rFonts w:ascii="Times New Roman" w:hAnsi="Times New Roman" w:cs="Times New Roman"/>
              </w:rPr>
              <w:t xml:space="preserve">100% of </w:t>
            </w:r>
            <w:r w:rsidR="00056F91" w:rsidRPr="005458A2">
              <w:rPr>
                <w:rFonts w:ascii="Times New Roman" w:hAnsi="Times New Roman" w:cs="Times New Roman"/>
              </w:rPr>
              <w:t xml:space="preserve"> contract value&gt;</w:t>
            </w:r>
          </w:p>
        </w:tc>
      </w:tr>
    </w:tbl>
    <w:p w14:paraId="6522C0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014E6C42" w14:textId="77777777" w:rsidR="00056F91" w:rsidRDefault="00056F91" w:rsidP="00855FE4">
      <w:pPr>
        <w:spacing w:after="0"/>
        <w:jc w:val="both"/>
        <w:rPr>
          <w:rFonts w:ascii="Times New Roman" w:hAnsi="Times New Roman" w:cs="Times New Roman"/>
          <w:b/>
          <w:bCs/>
          <w:sz w:val="24"/>
          <w:szCs w:val="24"/>
          <w:lang w:val="en-GB"/>
        </w:rPr>
      </w:pPr>
    </w:p>
    <w:p w14:paraId="389BBE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49E41F27" w14:textId="77777777" w:rsidR="00056F91" w:rsidRPr="00E53649" w:rsidRDefault="00056F91" w:rsidP="00855FE4">
      <w:pPr>
        <w:spacing w:after="0"/>
        <w:jc w:val="both"/>
        <w:rPr>
          <w:rFonts w:ascii="Times New Roman" w:hAnsi="Times New Roman" w:cs="Times New Roman"/>
          <w:b/>
          <w:bCs/>
          <w:sz w:val="24"/>
          <w:szCs w:val="24"/>
          <w:lang w:val="en-GB"/>
        </w:rPr>
      </w:pPr>
    </w:p>
    <w:p w14:paraId="4F8C0724" w14:textId="765835E2" w:rsidR="00056F91" w:rsidRPr="005458A2" w:rsidRDefault="00056F91" w:rsidP="00855FE4">
      <w:pPr>
        <w:spacing w:after="0"/>
        <w:jc w:val="both"/>
        <w:rPr>
          <w:rFonts w:ascii="Times New Roman" w:hAnsi="Times New Roman" w:cs="Times New Roman"/>
          <w:sz w:val="24"/>
          <w:szCs w:val="24"/>
          <w:lang w:val="en-GB"/>
        </w:rPr>
      </w:pPr>
      <w:r w:rsidRPr="005458A2">
        <w:rPr>
          <w:rFonts w:ascii="Times New Roman" w:hAnsi="Times New Roman" w:cs="Times New Roman"/>
          <w:sz w:val="24"/>
          <w:szCs w:val="24"/>
          <w:lang w:val="en-GB"/>
        </w:rPr>
        <w:t xml:space="preserve">The duration of the contract is </w:t>
      </w:r>
      <w:r w:rsidR="000D73E2">
        <w:rPr>
          <w:rFonts w:ascii="Times New Roman" w:hAnsi="Times New Roman" w:cs="Times New Roman"/>
          <w:sz w:val="24"/>
          <w:szCs w:val="24"/>
          <w:lang w:val="en-GB"/>
        </w:rPr>
        <w:t>10 days</w:t>
      </w:r>
      <w:r w:rsidRPr="005458A2">
        <w:rPr>
          <w:rFonts w:ascii="Times New Roman" w:hAnsi="Times New Roman" w:cs="Times New Roman"/>
          <w:sz w:val="24"/>
          <w:szCs w:val="24"/>
          <w:lang w:val="en-GB"/>
        </w:rPr>
        <w:t xml:space="preserve">. </w:t>
      </w:r>
    </w:p>
    <w:p w14:paraId="49FAC01A" w14:textId="00D3CA87" w:rsidR="00056F91" w:rsidRPr="00E53649" w:rsidRDefault="005458A2" w:rsidP="00855FE4">
      <w:pPr>
        <w:spacing w:after="0"/>
        <w:jc w:val="both"/>
        <w:rPr>
          <w:rFonts w:ascii="Times New Roman" w:hAnsi="Times New Roman" w:cs="Times New Roman"/>
          <w:sz w:val="24"/>
          <w:szCs w:val="24"/>
          <w:lang w:val="en-GB"/>
        </w:rPr>
      </w:pPr>
      <w:r w:rsidRPr="005458A2">
        <w:rPr>
          <w:rFonts w:ascii="Times New Roman" w:hAnsi="Times New Roman" w:cs="Times New Roman"/>
          <w:sz w:val="24"/>
          <w:szCs w:val="24"/>
          <w:lang w:val="en-GB"/>
        </w:rPr>
        <w:lastRenderedPageBreak/>
        <w:t xml:space="preserve">Commencement date is </w:t>
      </w:r>
      <w:r w:rsidR="00134A7A">
        <w:rPr>
          <w:rFonts w:ascii="Times New Roman" w:hAnsi="Times New Roman" w:cs="Times New Roman"/>
          <w:sz w:val="24"/>
          <w:szCs w:val="24"/>
          <w:lang w:val="en-GB"/>
        </w:rPr>
        <w:t>2</w:t>
      </w:r>
      <w:r w:rsidR="000D73E2">
        <w:rPr>
          <w:rFonts w:ascii="Times New Roman" w:hAnsi="Times New Roman" w:cs="Times New Roman"/>
          <w:sz w:val="24"/>
          <w:szCs w:val="24"/>
          <w:lang w:val="en-GB"/>
        </w:rPr>
        <w:t>2.03.2018</w:t>
      </w:r>
    </w:p>
    <w:p w14:paraId="33A87EFC" w14:textId="77777777" w:rsidR="00056F91" w:rsidRPr="00E53649" w:rsidRDefault="00056F91" w:rsidP="00855FE4">
      <w:pPr>
        <w:spacing w:after="0"/>
        <w:jc w:val="both"/>
        <w:rPr>
          <w:rFonts w:ascii="Times New Roman" w:hAnsi="Times New Roman" w:cs="Times New Roman"/>
          <w:b/>
          <w:bCs/>
          <w:sz w:val="24"/>
          <w:szCs w:val="24"/>
          <w:lang w:val="en-GB"/>
        </w:rPr>
      </w:pPr>
    </w:p>
    <w:p w14:paraId="621C65B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7676BAA0" w14:textId="77777777" w:rsidR="00056F91" w:rsidRPr="00E53649" w:rsidRDefault="00056F91" w:rsidP="00855FE4">
      <w:pPr>
        <w:spacing w:after="0"/>
        <w:jc w:val="both"/>
        <w:rPr>
          <w:rFonts w:ascii="Times New Roman" w:hAnsi="Times New Roman" w:cs="Times New Roman"/>
          <w:b/>
          <w:bCs/>
          <w:sz w:val="24"/>
          <w:szCs w:val="24"/>
          <w:lang w:val="en-GB"/>
        </w:rPr>
      </w:pPr>
    </w:p>
    <w:p w14:paraId="43E27F3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5458A2">
        <w:rPr>
          <w:rFonts w:ascii="Times New Roman" w:hAnsi="Times New Roman" w:cs="Times New Roman"/>
          <w:sz w:val="24"/>
          <w:szCs w:val="24"/>
          <w:lang w:val="en-GB"/>
        </w:rPr>
        <w:t>Court in Zaječar</w:t>
      </w:r>
      <w:r w:rsidRPr="00E53649">
        <w:rPr>
          <w:rFonts w:ascii="Times New Roman" w:hAnsi="Times New Roman" w:cs="Times New Roman"/>
          <w:sz w:val="24"/>
          <w:szCs w:val="24"/>
          <w:lang w:val="en-GB"/>
        </w:rPr>
        <w:t xml:space="preserve"> in accordance with the national legislation of the state of the Contracting Authority.</w:t>
      </w:r>
    </w:p>
    <w:p w14:paraId="63373AD1"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3F4B71B4" w14:textId="77777777">
        <w:tc>
          <w:tcPr>
            <w:tcW w:w="4750" w:type="dxa"/>
            <w:gridSpan w:val="2"/>
          </w:tcPr>
          <w:p w14:paraId="58D85BF6"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7F4CC5C1"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4E69F27E" w14:textId="77777777">
        <w:trPr>
          <w:cantSplit/>
        </w:trPr>
        <w:tc>
          <w:tcPr>
            <w:tcW w:w="1491" w:type="dxa"/>
          </w:tcPr>
          <w:p w14:paraId="4C55D225" w14:textId="77777777" w:rsidR="00056F91" w:rsidRPr="00FA07B2" w:rsidRDefault="00056F91" w:rsidP="006B6EA1">
            <w:pPr>
              <w:pStyle w:val="BodyText"/>
              <w:keepNext/>
              <w:keepLines/>
              <w:spacing w:before="160" w:after="160"/>
            </w:pPr>
            <w:r w:rsidRPr="00FA07B2">
              <w:t>Name:</w:t>
            </w:r>
          </w:p>
        </w:tc>
        <w:tc>
          <w:tcPr>
            <w:tcW w:w="3259" w:type="dxa"/>
          </w:tcPr>
          <w:p w14:paraId="136BA16C" w14:textId="77777777" w:rsidR="00056F91" w:rsidRPr="00FA07B2" w:rsidRDefault="00056F91" w:rsidP="006B6EA1">
            <w:pPr>
              <w:pStyle w:val="BodyText"/>
              <w:keepNext/>
              <w:keepLines/>
              <w:spacing w:before="160" w:after="160"/>
            </w:pPr>
          </w:p>
        </w:tc>
        <w:tc>
          <w:tcPr>
            <w:tcW w:w="2321" w:type="dxa"/>
          </w:tcPr>
          <w:p w14:paraId="231C66C1" w14:textId="77777777" w:rsidR="00056F91" w:rsidRPr="00FA07B2" w:rsidRDefault="00056F91" w:rsidP="006B6EA1">
            <w:pPr>
              <w:pStyle w:val="BodyText"/>
              <w:keepNext/>
              <w:keepLines/>
              <w:spacing w:before="160" w:after="160"/>
            </w:pPr>
            <w:r w:rsidRPr="00FA07B2">
              <w:t>Name:</w:t>
            </w:r>
          </w:p>
        </w:tc>
        <w:tc>
          <w:tcPr>
            <w:tcW w:w="2019" w:type="dxa"/>
          </w:tcPr>
          <w:p w14:paraId="139ECEA3" w14:textId="77777777" w:rsidR="00056F91" w:rsidRPr="00FA07B2" w:rsidRDefault="00056F91" w:rsidP="006B6EA1">
            <w:pPr>
              <w:pStyle w:val="BodyText"/>
              <w:keepNext/>
              <w:keepLines/>
              <w:spacing w:before="160" w:after="160"/>
            </w:pPr>
          </w:p>
        </w:tc>
      </w:tr>
      <w:tr w:rsidR="00056F91" w:rsidRPr="00E53649" w14:paraId="0D8EB01C" w14:textId="77777777">
        <w:trPr>
          <w:cantSplit/>
        </w:trPr>
        <w:tc>
          <w:tcPr>
            <w:tcW w:w="1491" w:type="dxa"/>
          </w:tcPr>
          <w:p w14:paraId="5188BD37" w14:textId="77777777" w:rsidR="00056F91" w:rsidRPr="00FA07B2" w:rsidRDefault="00056F91" w:rsidP="006B6EA1">
            <w:pPr>
              <w:pStyle w:val="BodyText"/>
              <w:keepNext/>
              <w:keepLines/>
              <w:spacing w:before="160" w:after="160"/>
            </w:pPr>
            <w:r w:rsidRPr="00FA07B2">
              <w:t>Title:</w:t>
            </w:r>
          </w:p>
        </w:tc>
        <w:tc>
          <w:tcPr>
            <w:tcW w:w="3259" w:type="dxa"/>
          </w:tcPr>
          <w:p w14:paraId="05CFC0F9" w14:textId="77777777" w:rsidR="00056F91" w:rsidRPr="00FA07B2" w:rsidRDefault="00056F91" w:rsidP="006B6EA1">
            <w:pPr>
              <w:pStyle w:val="BodyText"/>
              <w:keepNext/>
              <w:keepLines/>
              <w:spacing w:before="160" w:after="160"/>
            </w:pPr>
          </w:p>
        </w:tc>
        <w:tc>
          <w:tcPr>
            <w:tcW w:w="2321" w:type="dxa"/>
          </w:tcPr>
          <w:p w14:paraId="0E2AC9B5" w14:textId="77777777" w:rsidR="00056F91" w:rsidRPr="00FA07B2" w:rsidRDefault="00056F91" w:rsidP="006B6EA1">
            <w:pPr>
              <w:pStyle w:val="BodyText"/>
              <w:keepNext/>
              <w:keepLines/>
              <w:spacing w:before="160" w:after="160"/>
            </w:pPr>
            <w:r w:rsidRPr="00FA07B2">
              <w:t>Title:</w:t>
            </w:r>
          </w:p>
        </w:tc>
        <w:tc>
          <w:tcPr>
            <w:tcW w:w="2019" w:type="dxa"/>
          </w:tcPr>
          <w:p w14:paraId="1A88CF8A" w14:textId="77777777" w:rsidR="00056F91" w:rsidRPr="00FA07B2" w:rsidRDefault="00056F91" w:rsidP="006B6EA1">
            <w:pPr>
              <w:pStyle w:val="BodyText"/>
              <w:keepNext/>
              <w:keepLines/>
              <w:spacing w:before="160" w:after="160"/>
            </w:pPr>
          </w:p>
        </w:tc>
      </w:tr>
      <w:tr w:rsidR="00056F91" w:rsidRPr="00E53649" w14:paraId="08200418" w14:textId="77777777">
        <w:trPr>
          <w:cantSplit/>
        </w:trPr>
        <w:tc>
          <w:tcPr>
            <w:tcW w:w="1491" w:type="dxa"/>
          </w:tcPr>
          <w:p w14:paraId="3606E6E2" w14:textId="77777777" w:rsidR="00056F91" w:rsidRPr="00FA07B2" w:rsidRDefault="00056F91" w:rsidP="006B6EA1">
            <w:pPr>
              <w:pStyle w:val="BodyText"/>
              <w:keepNext/>
              <w:keepLines/>
              <w:spacing w:before="160" w:after="160"/>
            </w:pPr>
            <w:r w:rsidRPr="00FA07B2">
              <w:t>Signature:</w:t>
            </w:r>
          </w:p>
        </w:tc>
        <w:tc>
          <w:tcPr>
            <w:tcW w:w="3259" w:type="dxa"/>
          </w:tcPr>
          <w:p w14:paraId="41D4353B" w14:textId="77777777" w:rsidR="00056F91" w:rsidRPr="00FA07B2" w:rsidRDefault="00056F91" w:rsidP="006B6EA1">
            <w:pPr>
              <w:pStyle w:val="BodyText"/>
              <w:keepNext/>
              <w:keepLines/>
              <w:spacing w:before="160" w:after="160"/>
            </w:pPr>
          </w:p>
        </w:tc>
        <w:tc>
          <w:tcPr>
            <w:tcW w:w="2321" w:type="dxa"/>
          </w:tcPr>
          <w:p w14:paraId="050AFD11" w14:textId="77777777" w:rsidR="00056F91" w:rsidRPr="00FA07B2" w:rsidRDefault="00056F91" w:rsidP="006B6EA1">
            <w:pPr>
              <w:pStyle w:val="BodyText"/>
              <w:keepNext/>
              <w:keepLines/>
              <w:spacing w:before="160" w:after="160"/>
            </w:pPr>
            <w:r w:rsidRPr="00FA07B2">
              <w:t>Signature:</w:t>
            </w:r>
          </w:p>
        </w:tc>
        <w:tc>
          <w:tcPr>
            <w:tcW w:w="2019" w:type="dxa"/>
          </w:tcPr>
          <w:p w14:paraId="119B267B" w14:textId="77777777" w:rsidR="00056F91" w:rsidRPr="00FA07B2" w:rsidRDefault="00056F91" w:rsidP="006B6EA1">
            <w:pPr>
              <w:pStyle w:val="BodyText"/>
              <w:keepNext/>
              <w:keepLines/>
              <w:spacing w:before="160" w:after="160"/>
            </w:pPr>
          </w:p>
        </w:tc>
      </w:tr>
      <w:tr w:rsidR="00056F91" w:rsidRPr="00E53649" w14:paraId="366AEC13" w14:textId="77777777">
        <w:trPr>
          <w:cantSplit/>
        </w:trPr>
        <w:tc>
          <w:tcPr>
            <w:tcW w:w="1491" w:type="dxa"/>
          </w:tcPr>
          <w:p w14:paraId="4F49C42A" w14:textId="77777777" w:rsidR="00056F91" w:rsidRPr="00FA07B2" w:rsidRDefault="00056F91" w:rsidP="006B6EA1">
            <w:pPr>
              <w:pStyle w:val="BodyText"/>
              <w:keepNext/>
              <w:keepLines/>
              <w:spacing w:before="160" w:after="160"/>
            </w:pPr>
            <w:r w:rsidRPr="00FA07B2">
              <w:t>Date:</w:t>
            </w:r>
          </w:p>
        </w:tc>
        <w:tc>
          <w:tcPr>
            <w:tcW w:w="3259" w:type="dxa"/>
          </w:tcPr>
          <w:p w14:paraId="5BF768FB" w14:textId="77777777" w:rsidR="00056F91" w:rsidRPr="00FA07B2" w:rsidRDefault="00056F91" w:rsidP="006B6EA1">
            <w:pPr>
              <w:pStyle w:val="BodyText"/>
              <w:keepNext/>
              <w:keepLines/>
              <w:spacing w:before="160" w:after="160"/>
            </w:pPr>
          </w:p>
        </w:tc>
        <w:tc>
          <w:tcPr>
            <w:tcW w:w="2321" w:type="dxa"/>
          </w:tcPr>
          <w:p w14:paraId="3D834A56" w14:textId="77777777" w:rsidR="00056F91" w:rsidRPr="00FA07B2" w:rsidRDefault="00056F91" w:rsidP="006B6EA1">
            <w:pPr>
              <w:pStyle w:val="BodyText"/>
              <w:keepNext/>
              <w:keepLines/>
              <w:spacing w:before="160" w:after="160"/>
            </w:pPr>
            <w:r w:rsidRPr="00FA07B2">
              <w:t>Date:</w:t>
            </w:r>
          </w:p>
        </w:tc>
        <w:tc>
          <w:tcPr>
            <w:tcW w:w="2019" w:type="dxa"/>
          </w:tcPr>
          <w:p w14:paraId="70C7A752" w14:textId="77777777" w:rsidR="00056F91" w:rsidRPr="00FA07B2" w:rsidRDefault="00056F91" w:rsidP="006B6EA1">
            <w:pPr>
              <w:pStyle w:val="BodyText"/>
              <w:keepNext/>
              <w:keepLines/>
              <w:spacing w:before="160" w:after="160"/>
            </w:pPr>
          </w:p>
        </w:tc>
      </w:tr>
    </w:tbl>
    <w:p w14:paraId="3EEF7556" w14:textId="77777777" w:rsidR="00056F91" w:rsidRPr="00E53649" w:rsidRDefault="00056F91" w:rsidP="007C561E">
      <w:pPr>
        <w:spacing w:after="0"/>
        <w:jc w:val="both"/>
        <w:rPr>
          <w:rFonts w:ascii="Times New Roman" w:hAnsi="Times New Roman" w:cs="Times New Roman"/>
          <w:b/>
          <w:bCs/>
          <w:lang w:val="en-GB"/>
        </w:rPr>
      </w:pPr>
    </w:p>
    <w:p w14:paraId="03753552"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F709B" w14:textId="77777777" w:rsidR="002F567A" w:rsidRDefault="002F567A" w:rsidP="002D4560">
      <w:pPr>
        <w:spacing w:after="0" w:line="240" w:lineRule="auto"/>
      </w:pPr>
      <w:r>
        <w:separator/>
      </w:r>
    </w:p>
  </w:endnote>
  <w:endnote w:type="continuationSeparator" w:id="0">
    <w:p w14:paraId="0103F062" w14:textId="77777777" w:rsidR="002F567A" w:rsidRDefault="002F567A"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B3E60" w14:textId="5166C91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134A7A">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134A7A">
      <w:rPr>
        <w:b/>
        <w:bCs/>
        <w:noProof/>
      </w:rPr>
      <w:t>8</w:t>
    </w:r>
    <w:r>
      <w:rPr>
        <w:b/>
        <w:bCs/>
      </w:rPr>
      <w:fldChar w:fldCharType="end"/>
    </w:r>
  </w:p>
  <w:p w14:paraId="2394BD65"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2BE78" w14:textId="77777777" w:rsidR="002F567A" w:rsidRDefault="002F567A" w:rsidP="002D4560">
      <w:pPr>
        <w:spacing w:after="0" w:line="240" w:lineRule="auto"/>
      </w:pPr>
      <w:r>
        <w:separator/>
      </w:r>
    </w:p>
  </w:footnote>
  <w:footnote w:type="continuationSeparator" w:id="0">
    <w:p w14:paraId="28EF8AC2" w14:textId="77777777" w:rsidR="002F567A" w:rsidRDefault="002F567A" w:rsidP="002D4560">
      <w:pPr>
        <w:spacing w:after="0" w:line="240" w:lineRule="auto"/>
      </w:pPr>
      <w:r>
        <w:continuationSeparator/>
      </w:r>
    </w:p>
  </w:footnote>
  <w:footnote w:id="1">
    <w:p w14:paraId="66DEC2C7"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C4A66"/>
    <w:multiLevelType w:val="hybridMultilevel"/>
    <w:tmpl w:val="89AE54F4"/>
    <w:lvl w:ilvl="0" w:tplc="2F8ECA54">
      <w:start w:val="1"/>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62568DF"/>
    <w:multiLevelType w:val="hybridMultilevel"/>
    <w:tmpl w:val="19760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4"/>
  </w:num>
  <w:num w:numId="3">
    <w:abstractNumId w:val="6"/>
  </w:num>
  <w:num w:numId="4">
    <w:abstractNumId w:val="5"/>
  </w:num>
  <w:num w:numId="5">
    <w:abstractNumId w:val="1"/>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329E"/>
    <w:rsid w:val="00083928"/>
    <w:rsid w:val="00084AAA"/>
    <w:rsid w:val="0009046E"/>
    <w:rsid w:val="00092819"/>
    <w:rsid w:val="000A3227"/>
    <w:rsid w:val="000C2129"/>
    <w:rsid w:val="000D65DB"/>
    <w:rsid w:val="000D73E2"/>
    <w:rsid w:val="000E482C"/>
    <w:rsid w:val="000E7F75"/>
    <w:rsid w:val="000F37C3"/>
    <w:rsid w:val="00134A7A"/>
    <w:rsid w:val="00142DE2"/>
    <w:rsid w:val="001432C6"/>
    <w:rsid w:val="001543EB"/>
    <w:rsid w:val="00162408"/>
    <w:rsid w:val="00164B89"/>
    <w:rsid w:val="001722DE"/>
    <w:rsid w:val="00172A8F"/>
    <w:rsid w:val="00176F2F"/>
    <w:rsid w:val="00177666"/>
    <w:rsid w:val="00183561"/>
    <w:rsid w:val="001848F4"/>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1472D"/>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2F567A"/>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67C75"/>
    <w:rsid w:val="00477040"/>
    <w:rsid w:val="00480F40"/>
    <w:rsid w:val="00492975"/>
    <w:rsid w:val="004B26C1"/>
    <w:rsid w:val="004B4D74"/>
    <w:rsid w:val="004B5768"/>
    <w:rsid w:val="004B66CE"/>
    <w:rsid w:val="004D3096"/>
    <w:rsid w:val="004E0DCB"/>
    <w:rsid w:val="004E435D"/>
    <w:rsid w:val="004F3715"/>
    <w:rsid w:val="004F75BE"/>
    <w:rsid w:val="00516F37"/>
    <w:rsid w:val="0052680C"/>
    <w:rsid w:val="00536A4F"/>
    <w:rsid w:val="005409AE"/>
    <w:rsid w:val="0054434C"/>
    <w:rsid w:val="005458A2"/>
    <w:rsid w:val="00547679"/>
    <w:rsid w:val="00553D4C"/>
    <w:rsid w:val="00555EEE"/>
    <w:rsid w:val="005633C8"/>
    <w:rsid w:val="005648DB"/>
    <w:rsid w:val="0057006B"/>
    <w:rsid w:val="00574634"/>
    <w:rsid w:val="005960D0"/>
    <w:rsid w:val="005B706D"/>
    <w:rsid w:val="005E7112"/>
    <w:rsid w:val="005F5B17"/>
    <w:rsid w:val="005F7912"/>
    <w:rsid w:val="00641D80"/>
    <w:rsid w:val="00643A00"/>
    <w:rsid w:val="00660BC4"/>
    <w:rsid w:val="00672B2D"/>
    <w:rsid w:val="006835A5"/>
    <w:rsid w:val="0069245F"/>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67D3E"/>
    <w:rsid w:val="00783118"/>
    <w:rsid w:val="0078754D"/>
    <w:rsid w:val="0079059C"/>
    <w:rsid w:val="007A32C9"/>
    <w:rsid w:val="007A64FD"/>
    <w:rsid w:val="007C4238"/>
    <w:rsid w:val="007C561E"/>
    <w:rsid w:val="007E3B2A"/>
    <w:rsid w:val="007E6E1D"/>
    <w:rsid w:val="007F2A6C"/>
    <w:rsid w:val="00803DB2"/>
    <w:rsid w:val="008100D1"/>
    <w:rsid w:val="00832F40"/>
    <w:rsid w:val="008363DD"/>
    <w:rsid w:val="0084734E"/>
    <w:rsid w:val="00847E2F"/>
    <w:rsid w:val="00855FE4"/>
    <w:rsid w:val="00876E1A"/>
    <w:rsid w:val="0088079E"/>
    <w:rsid w:val="00884A91"/>
    <w:rsid w:val="0089099D"/>
    <w:rsid w:val="00895D72"/>
    <w:rsid w:val="008A4229"/>
    <w:rsid w:val="008A5174"/>
    <w:rsid w:val="008B213D"/>
    <w:rsid w:val="008B302E"/>
    <w:rsid w:val="008E3CC5"/>
    <w:rsid w:val="008F0541"/>
    <w:rsid w:val="00900B97"/>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1AD7"/>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C5B1F"/>
    <w:rsid w:val="00AF1DC5"/>
    <w:rsid w:val="00AF5A2C"/>
    <w:rsid w:val="00B02A46"/>
    <w:rsid w:val="00B07FCD"/>
    <w:rsid w:val="00B10599"/>
    <w:rsid w:val="00B10658"/>
    <w:rsid w:val="00B10AE7"/>
    <w:rsid w:val="00B1343A"/>
    <w:rsid w:val="00B24228"/>
    <w:rsid w:val="00B370E2"/>
    <w:rsid w:val="00B513A4"/>
    <w:rsid w:val="00B70E0A"/>
    <w:rsid w:val="00B71217"/>
    <w:rsid w:val="00B758F7"/>
    <w:rsid w:val="00B91864"/>
    <w:rsid w:val="00B91F09"/>
    <w:rsid w:val="00BA3BE1"/>
    <w:rsid w:val="00BA62FA"/>
    <w:rsid w:val="00BB5586"/>
    <w:rsid w:val="00BC35A1"/>
    <w:rsid w:val="00BF0837"/>
    <w:rsid w:val="00BF0FE3"/>
    <w:rsid w:val="00C065B4"/>
    <w:rsid w:val="00C1440E"/>
    <w:rsid w:val="00C314B2"/>
    <w:rsid w:val="00C35D44"/>
    <w:rsid w:val="00C442C8"/>
    <w:rsid w:val="00C54BE8"/>
    <w:rsid w:val="00C553B1"/>
    <w:rsid w:val="00C821DB"/>
    <w:rsid w:val="00C83CA4"/>
    <w:rsid w:val="00C877BB"/>
    <w:rsid w:val="00C90223"/>
    <w:rsid w:val="00CB417E"/>
    <w:rsid w:val="00CC6C1C"/>
    <w:rsid w:val="00CD251C"/>
    <w:rsid w:val="00CE64AA"/>
    <w:rsid w:val="00CF0F4D"/>
    <w:rsid w:val="00D008C5"/>
    <w:rsid w:val="00D04F0C"/>
    <w:rsid w:val="00D26921"/>
    <w:rsid w:val="00D43005"/>
    <w:rsid w:val="00D62F19"/>
    <w:rsid w:val="00D65234"/>
    <w:rsid w:val="00D72306"/>
    <w:rsid w:val="00D91613"/>
    <w:rsid w:val="00DA184B"/>
    <w:rsid w:val="00DB0829"/>
    <w:rsid w:val="00DE4186"/>
    <w:rsid w:val="00DF5898"/>
    <w:rsid w:val="00E14CB2"/>
    <w:rsid w:val="00E26FE6"/>
    <w:rsid w:val="00E46AFE"/>
    <w:rsid w:val="00E53649"/>
    <w:rsid w:val="00E650E8"/>
    <w:rsid w:val="00E7294F"/>
    <w:rsid w:val="00E906A4"/>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5A015E"/>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rsid w:val="008E3CC5"/>
    <w:rPr>
      <w:sz w:val="16"/>
      <w:szCs w:val="16"/>
    </w:rPr>
  </w:style>
  <w:style w:type="paragraph" w:styleId="CommentText">
    <w:name w:val="annotation text"/>
    <w:basedOn w:val="Normal"/>
    <w:link w:val="CommentTextChar"/>
    <w:semiHidden/>
    <w:rsid w:val="008E3CC5"/>
    <w:rPr>
      <w:sz w:val="20"/>
      <w:szCs w:val="20"/>
    </w:rPr>
  </w:style>
  <w:style w:type="character" w:customStyle="1" w:styleId="CommentTextChar">
    <w:name w:val="Comment Text Char"/>
    <w:link w:val="CommentText"/>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4B888-8C9E-4151-B797-712569F9D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2419</Words>
  <Characters>13789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UPORABNIK</dc:creator>
  <cp:lastModifiedBy>Zoran Milovanović</cp:lastModifiedBy>
  <cp:revision>2</cp:revision>
  <cp:lastPrinted>2015-06-29T10:20:00Z</cp:lastPrinted>
  <dcterms:created xsi:type="dcterms:W3CDTF">2018-03-13T07:54:00Z</dcterms:created>
  <dcterms:modified xsi:type="dcterms:W3CDTF">2018-03-13T07:54:00Z</dcterms:modified>
</cp:coreProperties>
</file>